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2683" w14:textId="77777777" w:rsidR="0063529F" w:rsidRDefault="0063529F" w:rsidP="00B0102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6DA2"/>
          <w:sz w:val="17"/>
          <w:szCs w:val="17"/>
          <w:lang w:eastAsia="lt-LT"/>
        </w:rPr>
      </w:pPr>
    </w:p>
    <w:p w14:paraId="46CE7004" w14:textId="77777777" w:rsidR="00C043C8" w:rsidRPr="00C043C8" w:rsidRDefault="00C043C8" w:rsidP="00C043C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C043C8">
        <w:rPr>
          <w:rFonts w:ascii="Tahoma" w:eastAsia="Times New Roman" w:hAnsi="Tahoma" w:cs="Tahoma"/>
          <w:b/>
          <w:bCs/>
          <w:color w:val="006DA2"/>
          <w:sz w:val="17"/>
          <w:szCs w:val="17"/>
          <w:lang w:eastAsia="lt-LT"/>
        </w:rPr>
        <w:t>TECHNINĖS APŽIŪROS CENTRŲ IR</w:t>
      </w:r>
      <w:r w:rsidR="005B5D87">
        <w:rPr>
          <w:rFonts w:ascii="Tahoma" w:eastAsia="Times New Roman" w:hAnsi="Tahoma" w:cs="Tahoma"/>
          <w:b/>
          <w:bCs/>
          <w:color w:val="006DA2"/>
          <w:sz w:val="17"/>
          <w:szCs w:val="17"/>
          <w:lang w:eastAsia="lt-LT"/>
        </w:rPr>
        <w:t xml:space="preserve"> JŲ</w:t>
      </w:r>
      <w:r w:rsidRPr="00C043C8">
        <w:rPr>
          <w:rFonts w:ascii="Tahoma" w:eastAsia="Times New Roman" w:hAnsi="Tahoma" w:cs="Tahoma"/>
          <w:b/>
          <w:bCs/>
          <w:color w:val="006DA2"/>
          <w:sz w:val="17"/>
          <w:szCs w:val="17"/>
          <w:lang w:eastAsia="lt-LT"/>
        </w:rPr>
        <w:t xml:space="preserve"> STOČIŲ SĄRAŠAS</w:t>
      </w:r>
      <w:r w:rsidR="005B5D87">
        <w:rPr>
          <w:rFonts w:ascii="Tahoma" w:eastAsia="Times New Roman" w:hAnsi="Tahoma" w:cs="Tahoma"/>
          <w:b/>
          <w:bCs/>
          <w:color w:val="006DA2"/>
          <w:sz w:val="17"/>
          <w:szCs w:val="17"/>
          <w:lang w:eastAsia="lt-LT"/>
        </w:rPr>
        <w:t xml:space="preserve"> IR DARBO VIETŲ SKAIČIUS</w:t>
      </w:r>
      <w:r w:rsidRPr="00C043C8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5671"/>
        <w:gridCol w:w="1549"/>
      </w:tblGrid>
      <w:tr w:rsidR="00C043C8" w:rsidRPr="00BB18E3" w14:paraId="789AC689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C3007" w14:textId="198B8108" w:rsidR="00C043C8" w:rsidRPr="00CC5C9D" w:rsidRDefault="00CC5C9D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>Techninės apžiūros įmonės ar stoties pavadinimas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B6FF0" w14:textId="2F4A54D1" w:rsidR="00C043C8" w:rsidRPr="00CC5C9D" w:rsidRDefault="00CC5C9D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>Techninės apžiūros įmonės ar stoties adresas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1F32D" w14:textId="5E785718" w:rsidR="00C043C8" w:rsidRPr="00CC5C9D" w:rsidRDefault="00CC5C9D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>Techninės apžiūros įmonėje ar stotyje įrengtų darbo vietų skaičius</w:t>
            </w:r>
          </w:p>
        </w:tc>
      </w:tr>
      <w:tr w:rsidR="00C043C8" w:rsidRPr="00BB18E3" w14:paraId="3F87C272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F5C28" w14:textId="0742AD09" w:rsidR="00C043C8" w:rsidRPr="00C043C8" w:rsidRDefault="004B3B4E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>TUV NORD Lietuva</w:t>
            </w:r>
            <w:r w:rsidR="00C5047B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>, UAB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F5FCC" w14:textId="77777777" w:rsidR="00C043C8" w:rsidRPr="00CC5C9D" w:rsidRDefault="00C043C8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Lentvario g. 7A, Vilnius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AD2DA" w14:textId="6BA134FA" w:rsidR="00C043C8" w:rsidRPr="00C043C8" w:rsidRDefault="00750A55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2</w:t>
            </w:r>
            <w:r w:rsidR="00A05E5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4</w:t>
            </w:r>
          </w:p>
        </w:tc>
      </w:tr>
      <w:tr w:rsidR="00B518FD" w:rsidRPr="00BB18E3" w14:paraId="06939E0F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B73AB" w14:textId="77777777" w:rsidR="00B518FD" w:rsidRPr="00C043C8" w:rsidRDefault="00B518FD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Avižienių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1424F" w14:textId="59F66FB3" w:rsidR="00B518FD" w:rsidRPr="00CC5C9D" w:rsidRDefault="00B518FD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Senasis Ukmergės kel. 16, Užubalių k., Avižienių sen., Vilniaus r. sav. (</w:t>
            </w:r>
            <w:r w:rsidR="00833F3A"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techninė 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apžiūr</w:t>
            </w:r>
            <w:r w:rsidR="008B05A9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a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 atliekam</w:t>
            </w:r>
            <w:r w:rsidR="008B05A9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a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tik iš anksto užsiregistravus)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9ACB7" w14:textId="77777777" w:rsidR="00B518FD" w:rsidRPr="00362486" w:rsidRDefault="00B518FD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14</w:t>
            </w:r>
          </w:p>
        </w:tc>
      </w:tr>
      <w:tr w:rsidR="00C043C8" w:rsidRPr="00BB18E3" w14:paraId="0D4DC30D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3540D" w14:textId="77777777" w:rsidR="00C043C8" w:rsidRPr="00C043C8" w:rsidRDefault="00C043C8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Vilniaus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C762D" w14:textId="622E0CF5" w:rsidR="00C043C8" w:rsidRPr="00CC5C9D" w:rsidRDefault="00C043C8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Viršuliškių skg. 36, Vilnius (</w:t>
            </w:r>
            <w:r w:rsidR="00833F3A"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techninė 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apž</w:t>
            </w:r>
            <w:r w:rsidR="00BB18E3"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iūr</w:t>
            </w:r>
            <w:r w:rsidR="008B05A9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a</w:t>
            </w:r>
            <w:r w:rsidR="00BB18E3"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atliekam</w:t>
            </w:r>
            <w:r w:rsidR="008B05A9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a</w:t>
            </w:r>
            <w:r w:rsidR="00BB18E3"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tik iš anksto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užsiregistravus)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E7510" w14:textId="77777777" w:rsidR="00C043C8" w:rsidRPr="00362486" w:rsidRDefault="00B518FD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6</w:t>
            </w:r>
          </w:p>
        </w:tc>
      </w:tr>
      <w:tr w:rsidR="00C043C8" w:rsidRPr="00BB18E3" w14:paraId="29CF93CB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09433" w14:textId="77777777" w:rsidR="00C043C8" w:rsidRPr="00C043C8" w:rsidRDefault="00C043C8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Vilniaus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2577E" w14:textId="73444E9F" w:rsidR="00C043C8" w:rsidRPr="00CC5C9D" w:rsidRDefault="00C043C8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Linksmoji g. 5</w:t>
            </w:r>
            <w:r w:rsidR="00E43BB8"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A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(Naujoji Vilnia), Vilnius </w:t>
            </w:r>
            <w:r w:rsidR="00BB18E3"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(</w:t>
            </w:r>
            <w:r w:rsidR="00833F3A"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techninė</w:t>
            </w:r>
            <w:r w:rsidR="008B05A9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apžiūra</w:t>
            </w:r>
            <w:r w:rsidR="00BB18E3"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atliekam</w:t>
            </w:r>
            <w:r w:rsidR="008B05A9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a</w:t>
            </w:r>
            <w:r w:rsidR="00BB18E3"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tik iš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anksto užsiregistravus)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37D6C" w14:textId="77777777" w:rsidR="00C043C8" w:rsidRPr="00362486" w:rsidRDefault="00B518FD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4</w:t>
            </w:r>
          </w:p>
        </w:tc>
      </w:tr>
      <w:tr w:rsidR="008B05A9" w:rsidRPr="00BB18E3" w14:paraId="76DDE4B3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8E09F" w14:textId="04FD7169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Vilniaus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DFBD8" w14:textId="6D08906E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Verkių g. 52, Vilnius (</w:t>
            </w:r>
            <w:r w:rsidR="00ED7AB1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techninė apžiūra atliekama tik UAB „Vilniaus viešasis transportas“ M</w:t>
            </w:r>
            <w:r w:rsidR="00ED7AB1">
              <w:rPr>
                <w:rFonts w:ascii="Tahoma" w:eastAsia="Times New Roman" w:hAnsi="Tahoma" w:cs="Tahoma"/>
                <w:sz w:val="17"/>
                <w:szCs w:val="17"/>
                <w:lang w:val="en-US" w:eastAsia="lt-LT"/>
              </w:rPr>
              <w:t>2 ir M3 klas</w:t>
            </w:r>
            <w:r w:rsidR="00ED7AB1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ių </w:t>
            </w:r>
            <w:r w:rsidR="00AB59E9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transporto priemonėms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35D45" w14:textId="4F0454F0" w:rsidR="008B05A9" w:rsidRDefault="00750A55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2</w:t>
            </w:r>
          </w:p>
        </w:tc>
      </w:tr>
      <w:tr w:rsidR="008B05A9" w:rsidRPr="00BB18E3" w14:paraId="21E7230B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352CC" w14:textId="61A7BBE3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Vilniaus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C636E" w14:textId="73293829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Žolyno g. 15, Vilnius (</w:t>
            </w:r>
            <w:r w:rsidR="00ED7AB1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techninė apžiūra atliekama tik UAB „Vilniaus viešasis transportas“ M</w:t>
            </w:r>
            <w:r w:rsidR="00ED7AB1">
              <w:rPr>
                <w:rFonts w:ascii="Tahoma" w:eastAsia="Times New Roman" w:hAnsi="Tahoma" w:cs="Tahoma"/>
                <w:sz w:val="17"/>
                <w:szCs w:val="17"/>
                <w:lang w:val="en-US" w:eastAsia="lt-LT"/>
              </w:rPr>
              <w:t>2 ir M3 klasi</w:t>
            </w:r>
            <w:r w:rsidR="00ED7AB1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ų </w:t>
            </w:r>
            <w:r w:rsidR="00AB59E9" w:rsidRPr="00AB59E9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transporto priemonėms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F4E99" w14:textId="7AA54F09" w:rsidR="008B05A9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2</w:t>
            </w:r>
          </w:p>
        </w:tc>
      </w:tr>
      <w:tr w:rsidR="008B05A9" w:rsidRPr="00BB18E3" w14:paraId="70DDE271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14CB8" w14:textId="32D5F818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Vilniaus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9114D" w14:textId="5789E3D5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Justiniškių g. 14, Vilnius (</w:t>
            </w:r>
            <w:r w:rsidR="00ED7AB1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techninė apžiūra atliekama tik UAB „Vilniaus viešasis transportas“ M</w:t>
            </w:r>
            <w:r w:rsidR="00ED7AB1">
              <w:rPr>
                <w:rFonts w:ascii="Tahoma" w:eastAsia="Times New Roman" w:hAnsi="Tahoma" w:cs="Tahoma"/>
                <w:sz w:val="17"/>
                <w:szCs w:val="17"/>
                <w:lang w:val="en-US" w:eastAsia="lt-LT"/>
              </w:rPr>
              <w:t>2 ir M3 klasi</w:t>
            </w:r>
            <w:r w:rsidR="00ED7AB1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ų </w:t>
            </w:r>
            <w:r w:rsidR="00AB59E9" w:rsidRPr="00AB59E9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transporto priemonėms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98487" w14:textId="24B24E46" w:rsidR="008B05A9" w:rsidRDefault="00750A55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2</w:t>
            </w:r>
          </w:p>
        </w:tc>
      </w:tr>
      <w:tr w:rsidR="00750A55" w:rsidRPr="00BB18E3" w14:paraId="10566C19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B0909" w14:textId="6718C40F" w:rsidR="00750A55" w:rsidRPr="00C043C8" w:rsidRDefault="00750A55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Vilniaus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678A1" w14:textId="0E8050CF" w:rsidR="00750A55" w:rsidRPr="00CC5C9D" w:rsidRDefault="00750A55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750A55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Bernardo Brazdžionio g. 4, Vilnius (techninė apžiūra atliekama tik iš anksto užsiregistravus)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EBAF0" w14:textId="4666782A" w:rsidR="00750A55" w:rsidRDefault="00750A55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10</w:t>
            </w:r>
          </w:p>
        </w:tc>
      </w:tr>
      <w:tr w:rsidR="008B05A9" w:rsidRPr="00BB18E3" w14:paraId="7430A941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59A61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Nemenčinės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04798" w14:textId="711B848C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Parčevskių g. 2, Vilkaraisčio k., Nemenčinės sen., Vilniaus r. sav.</w:t>
            </w:r>
            <w:r w:rsidR="00B275FA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(techninė apžiūra atliekama tik iš anksto užsiregistravus)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74937" w14:textId="54DC59A7" w:rsidR="008B05A9" w:rsidRPr="00362486" w:rsidRDefault="00750A55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4</w:t>
            </w:r>
          </w:p>
        </w:tc>
      </w:tr>
      <w:tr w:rsidR="008B05A9" w:rsidRPr="00BB18E3" w14:paraId="7C3B357D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A2092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Ukmergės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0418E" w14:textId="1B168125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Deltuvos g. 33A, Ukmergė (techninė</w:t>
            </w: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apžiūra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atliekam</w:t>
            </w: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a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tik iš anksto užsiregistravus)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FA71F" w14:textId="77777777" w:rsidR="008B05A9" w:rsidRPr="00362486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7</w:t>
            </w:r>
          </w:p>
        </w:tc>
      </w:tr>
      <w:tr w:rsidR="008B05A9" w:rsidRPr="00BB18E3" w14:paraId="66DED7F1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FE577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Elektrėnų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2ACD1" w14:textId="55D3258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Sabališkių g. 1T, Elektrėnai (techninė apžiūr</w:t>
            </w: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a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atliekam</w:t>
            </w: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a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tik iš anksto užsiregistravus)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CBCAB" w14:textId="74900263" w:rsidR="008B05A9" w:rsidRPr="00362486" w:rsidRDefault="00A05E5C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4</w:t>
            </w:r>
          </w:p>
        </w:tc>
      </w:tr>
      <w:tr w:rsidR="008B05A9" w:rsidRPr="00BB18E3" w14:paraId="3E63CF18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F2101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Šalčininkų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1DEC7" w14:textId="58776CB0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Vilniaus g. 5D, Šalčininkai</w:t>
            </w:r>
            <w:r w:rsidR="00B275FA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(techninė apžiūra atliekama tik iš anksto užsiregistravus)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C7A12" w14:textId="5F36F443" w:rsidR="008B05A9" w:rsidRPr="00362486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4</w:t>
            </w:r>
          </w:p>
        </w:tc>
      </w:tr>
      <w:tr w:rsidR="008B05A9" w:rsidRPr="00BB18E3" w14:paraId="0ACA439E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C9B4C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Širvintų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E6256" w14:textId="738CBFAB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Kalnalaukio g. 10, Širvintos</w:t>
            </w:r>
            <w:r w:rsidR="00B275FA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(techninė apžiūra atliekama tik iš anksto užsiregistravus)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F7221" w14:textId="77777777" w:rsidR="008B05A9" w:rsidRPr="00362486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4</w:t>
            </w:r>
          </w:p>
        </w:tc>
      </w:tr>
      <w:tr w:rsidR="008B05A9" w:rsidRPr="00BB18E3" w14:paraId="132D58AD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0BFE5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Aukštadvario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E7036" w14:textId="31A844AA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Technikumo g., Aukštadvaris, Trakų r. sav.</w:t>
            </w:r>
            <w:r w:rsidR="00B275FA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(techninė apžiūra atliekama tik iš anksto užsiregistravus)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38E0D" w14:textId="4820083D" w:rsidR="008B05A9" w:rsidRPr="00362486" w:rsidRDefault="00A05E5C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2</w:t>
            </w:r>
          </w:p>
        </w:tc>
      </w:tr>
      <w:tr w:rsidR="008B05A9" w:rsidRPr="00BB18E3" w14:paraId="1609F8FD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EACE0" w14:textId="65915BC9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AF707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37F5D" w14:textId="58D53DCC" w:rsidR="008B05A9" w:rsidRPr="00362486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</w:p>
        </w:tc>
      </w:tr>
      <w:tr w:rsidR="008B05A9" w:rsidRPr="00BB18E3" w14:paraId="464DAD35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1D276" w14:textId="77777777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>UAB Kauno techninės apžiūros centras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3B676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Raudondvario pl. 234, Kaunas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B8C2F" w14:textId="687C82C6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13</w:t>
            </w:r>
          </w:p>
        </w:tc>
      </w:tr>
      <w:tr w:rsidR="008B05A9" w:rsidRPr="00BB18E3" w14:paraId="016FB1B2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AA4B2" w14:textId="77777777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Kauno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CFD5C" w14:textId="6D14D460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Taikos pr. 116H, Kaunas</w:t>
            </w:r>
            <w:r w:rsidR="00601C71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(techninė apžiūra atliekama visų klasių transporto priemonėms; O1, O2, L, M1 ir N1 klasių transporto priemonėms techninė apžiūra atliekama tik iš anksto užsiregistravus)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06AD9" w14:textId="77777777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14</w:t>
            </w:r>
          </w:p>
        </w:tc>
      </w:tr>
      <w:tr w:rsidR="008B05A9" w:rsidRPr="00BB18E3" w14:paraId="2159AF06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0A93F" w14:textId="77777777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Kauno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99679" w14:textId="13CD8700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Veiverių g. 61A, Kaunas</w:t>
            </w:r>
            <w:r w:rsidR="00601C71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(techninė apžiūra atliekama tik iš anksto užsiregistravus ir tik L kategorijos, O1, O2, N1, M1 ir M2 klasių transporto priemonėms, kurių bendroji masė neviršija 3,5 t)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E9B53" w14:textId="77777777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63B8B96A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DB8B5" w14:textId="38A7B708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Kauno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3AB15" w14:textId="2617F290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Veiverių g. 144C, Kaunas</w:t>
            </w:r>
            <w:r w:rsidR="008C599B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(techninė apžiūra atliekama tik iš anksto užsiregistravus ir tik  N1, M1 ir M2 klasių transporto priemonėms, kurių bendroji masė neviršija 3,5 t)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7085D" w14:textId="5EF94315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1</w:t>
            </w:r>
          </w:p>
        </w:tc>
      </w:tr>
      <w:tr w:rsidR="008B05A9" w:rsidRPr="00BB18E3" w14:paraId="4CFE9C62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75669" w14:textId="5036A386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Kauno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AC9F1" w14:textId="38EA8C35" w:rsidR="008B05A9" w:rsidRPr="008C599B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val="en-US"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Raudondvario pl. 105, Kaunas</w:t>
            </w:r>
            <w:r w:rsidR="008C599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 (techninė apžiūra atliekama tik UAB „Kauno autobusai“ M2 ir M3 klasių transporto priemonėms)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20D8C" w14:textId="463561AC" w:rsidR="008B05A9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1</w:t>
            </w:r>
          </w:p>
        </w:tc>
      </w:tr>
      <w:tr w:rsidR="008B05A9" w:rsidRPr="00BB18E3" w14:paraId="2EF0E46D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7C68A" w14:textId="08F0D768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Kauno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84412" w14:textId="0E0E5A04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Islandijos pl. 209, Kaunas (</w:t>
            </w:r>
            <w:r w:rsidR="005C4AA7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techninė apžiūra atliekama tik troleibusams</w:t>
            </w: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847A2" w14:textId="668AECAD" w:rsidR="008B05A9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1</w:t>
            </w:r>
          </w:p>
        </w:tc>
      </w:tr>
      <w:tr w:rsidR="008B05A9" w:rsidRPr="00BB18E3" w14:paraId="75CC0ED3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C3401" w14:textId="77777777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Kėdainių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3AE07" w14:textId="7AF1F252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J. Basanavičiaus g. 95, Kėdainiai</w:t>
            </w:r>
            <w:r w:rsidR="008C599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 (techninė apžiūra atliekama visų klasių transporto priemonėms</w:t>
            </w:r>
            <w:r w:rsidR="00125A0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, reikalinga išankstinė registracija)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82E11" w14:textId="77777777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5</w:t>
            </w:r>
          </w:p>
        </w:tc>
      </w:tr>
      <w:tr w:rsidR="008B05A9" w:rsidRPr="00BB18E3" w14:paraId="1BB58CCE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1ADE3" w14:textId="77777777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Jonavos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8B369" w14:textId="4F0BFA7A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Vasario 16-osios g. 35, Jonava</w:t>
            </w:r>
            <w:r w:rsidR="00125A0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 (techninė apžiūra atliekama visų klasių transporto priemonėms, reikalinga išankstinė registracija)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783BC" w14:textId="77777777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5</w:t>
            </w:r>
          </w:p>
        </w:tc>
      </w:tr>
      <w:tr w:rsidR="008B05A9" w:rsidRPr="00BB18E3" w14:paraId="2ABB46D5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77595" w14:textId="77777777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Kaišiadorių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69831" w14:textId="03984CDD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Gedimino g. 141, Kaišiadorys</w:t>
            </w:r>
            <w:r w:rsidR="00125A0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 (techninė apžiūra atliekama visų klasių transporto priemonėms, reikalinga išankstinė registracija)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95915" w14:textId="77777777" w:rsidR="008B05A9" w:rsidRPr="002103BE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2103B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5</w:t>
            </w:r>
          </w:p>
        </w:tc>
      </w:tr>
      <w:tr w:rsidR="008B05A9" w:rsidRPr="00BB18E3" w14:paraId="4032D9AF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8D975" w14:textId="147B27DB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B0F1C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6217" w14:textId="07B0ABBB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  <w:tr w:rsidR="008B05A9" w:rsidRPr="00BB18E3" w14:paraId="355AEB04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5EA6F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>UAB „Transkona“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F98B1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Šilutės pl. 50, Klaipėda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1753A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10</w:t>
            </w:r>
          </w:p>
        </w:tc>
      </w:tr>
      <w:tr w:rsidR="008B05A9" w:rsidRPr="00BB18E3" w14:paraId="3D4833AC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6D416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Klaipėdos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355D0" w14:textId="73D5CCF4" w:rsidR="008B05A9" w:rsidRPr="003811F7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Šilutės pl. 3, Klaipėda</w:t>
            </w:r>
            <w:r w:rsidR="003811F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 (techninė apžiūra M</w:t>
            </w:r>
            <w:r w:rsidR="003811F7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lt-LT"/>
              </w:rPr>
              <w:t>1, O1, L1–L7 klasi</w:t>
            </w:r>
            <w:r w:rsidR="003811F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ų transporto priemonėms atliekama tik iš anksto užsiregistravus). Kitų klasių transporto priemonių atveju išankstinė registracija galima, tačiau techninė apžiūra atliekama ir bendra eilės tvarka)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FF64A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12</w:t>
            </w:r>
          </w:p>
        </w:tc>
      </w:tr>
      <w:tr w:rsidR="008B05A9" w:rsidRPr="00BB18E3" w14:paraId="72D94E86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32F92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lastRenderedPageBreak/>
              <w:t>Šilutės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49E9A" w14:textId="0B06779D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Dariaus ir Girėno g. 28B, Šilutė</w:t>
            </w:r>
            <w:r w:rsidR="0060763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 (techninė apžiūra atliekama bendra eilės tvarka, </w:t>
            </w:r>
            <w:r w:rsidR="00F64B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M1 ir O1 klasių transporto priemonių atveju galima išankstinė registracija</w:t>
            </w:r>
            <w:r w:rsidR="0060763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53403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5</w:t>
            </w:r>
          </w:p>
        </w:tc>
      </w:tr>
      <w:tr w:rsidR="008B05A9" w:rsidRPr="00BB18E3" w14:paraId="5A205C0D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65934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Šilalės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8D05F" w14:textId="4F0373E0" w:rsidR="008B05A9" w:rsidRPr="00F64BDC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Šarūnkalnio g. 10, Šilalė</w:t>
            </w:r>
            <w:r w:rsidR="00F64B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 (techninė apžiūra atliekama bendra eilės tvarka, M</w:t>
            </w:r>
            <w:r w:rsidR="00F64BDC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lt-LT"/>
              </w:rPr>
              <w:t>1, O1, N1, N2, N3, O3 ir O4 klasi</w:t>
            </w:r>
            <w:r w:rsidR="00F64B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ų transporto priemonių atveju galima išankstinė registracija)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E93FF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5</w:t>
            </w:r>
          </w:p>
        </w:tc>
      </w:tr>
      <w:tr w:rsidR="008B05A9" w:rsidRPr="00BB18E3" w14:paraId="67340665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84454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Kretingos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209AD" w14:textId="413A028C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Tiekėjų g. 32, Kretinga</w:t>
            </w:r>
            <w:r w:rsidR="0078312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 (techninė apžiūra atliekama bendra eilės tvarka, M1 ir O1 klasių transporto priemonių atveju galima išankstinė registracija)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A36C5" w14:textId="5BBD714E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6</w:t>
            </w:r>
          </w:p>
        </w:tc>
      </w:tr>
      <w:tr w:rsidR="008B05A9" w:rsidRPr="00BB18E3" w14:paraId="0C6C4D17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64102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Gargždų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8CE49" w14:textId="32727F8B" w:rsidR="008B05A9" w:rsidRPr="002E5C18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Gamyklos g. 11, Gargždai</w:t>
            </w:r>
            <w:r w:rsidR="002E5C18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lt-LT"/>
              </w:rPr>
              <w:t xml:space="preserve"> (techninė apžiūra atliekama M1, N1, O1, O2 klasi</w:t>
            </w:r>
            <w:r w:rsidR="002E5C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ų ir L kategorijos transporto priemonėms, reikalinga išankstinė registracija)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E70DB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1</w:t>
            </w:r>
          </w:p>
        </w:tc>
      </w:tr>
      <w:tr w:rsidR="008B05A9" w:rsidRPr="00BB18E3" w14:paraId="1B504792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6226E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Klaipėdos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39CD7" w14:textId="33DF0641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Dvaro g. 1, Gobergiškės k., Klaipėdos r. sav. (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techninė apžiūr</w:t>
            </w:r>
            <w:r w:rsidR="003811F7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a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atliekam</w:t>
            </w:r>
            <w:r w:rsidR="003811F7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>a</w:t>
            </w:r>
            <w:r w:rsidRPr="00CC5C9D">
              <w:rPr>
                <w:rFonts w:ascii="Tahoma" w:eastAsia="Times New Roman" w:hAnsi="Tahoma" w:cs="Tahoma"/>
                <w:sz w:val="17"/>
                <w:szCs w:val="17"/>
                <w:lang w:eastAsia="lt-LT"/>
              </w:rPr>
              <w:t xml:space="preserve"> </w:t>
            </w: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ti</w:t>
            </w:r>
            <w:r w:rsidR="003811F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</w:t>
            </w: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 N</w:t>
            </w:r>
            <w:r w:rsidR="003811F7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lt-LT"/>
              </w:rPr>
              <w:t>3 ir O4 klasi</w:t>
            </w:r>
            <w:r w:rsidR="003811F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ų transporto priemonėms, reikalinga išankstinė registracija</w:t>
            </w: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)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4DDDD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1</w:t>
            </w:r>
          </w:p>
        </w:tc>
      </w:tr>
      <w:tr w:rsidR="002E5C18" w:rsidRPr="00BB18E3" w14:paraId="5ED3FD35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E7D51" w14:textId="77777777" w:rsidR="002E5C18" w:rsidRPr="00C043C8" w:rsidRDefault="002E5C18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A510F" w14:textId="77777777" w:rsidR="002E5C18" w:rsidRPr="00CC5C9D" w:rsidRDefault="002E5C18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494FA" w14:textId="77777777" w:rsidR="002E5C18" w:rsidRPr="00C043C8" w:rsidRDefault="002E5C18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  <w:tr w:rsidR="008B05A9" w:rsidRPr="00BB18E3" w14:paraId="4E322F12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CA37A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 xml:space="preserve">UAB </w:t>
            </w:r>
            <w:r w:rsidRPr="00C043C8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 xml:space="preserve">Šiaulių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>techninių apžiūrų centras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841DB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Metalistų g. 3A, Šiauliai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353C9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12</w:t>
            </w:r>
          </w:p>
        </w:tc>
      </w:tr>
      <w:tr w:rsidR="008B05A9" w:rsidRPr="00BB18E3" w14:paraId="6D1C9D36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49256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Šiaulių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EF46A" w14:textId="3555EA71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Pramonės g. 26, Šiauliai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3540F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1</w:t>
            </w:r>
          </w:p>
        </w:tc>
      </w:tr>
      <w:tr w:rsidR="008B05A9" w:rsidRPr="00BB18E3" w14:paraId="5DE1F094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811AE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Joniškio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B4428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Vilniaus g. 80C, Joniškis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2ADC9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0B8564CD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741A5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Pakruojo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35A7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Ryto g. 4, Pakruojis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D11ED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6B7515D0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8CCB0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Kelmės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148F8" w14:textId="27CB3CD4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Raseinių g. 72A, Kelmė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8FB15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35432829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2CDD1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Radviliškio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E8B25" w14:textId="7D0E9658" w:rsidR="008B05A9" w:rsidRPr="00CC5C9D" w:rsidRDefault="00897B61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897B6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Radviliškio g. 7</w:t>
            </w:r>
            <w:r w:rsidR="008B05A9"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 </w:t>
            </w:r>
            <w:r w:rsidRPr="00897B6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Kutiškių k.,</w:t>
            </w:r>
            <w:r w:rsidR="008B05A9"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 </w:t>
            </w:r>
            <w:r w:rsidRPr="00897B6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Radviliškio sen.,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 </w:t>
            </w:r>
            <w:r w:rsidRPr="00897B6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Radviliškio rajono sav.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CB11B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4</w:t>
            </w:r>
          </w:p>
        </w:tc>
      </w:tr>
      <w:tr w:rsidR="008B05A9" w:rsidRPr="00BB18E3" w14:paraId="31DFD8D0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88515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Kuršėnų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66ED1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Vytauto g. 97, Kuršėnai, Šiaulių r. sav.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608E3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7F5D3169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D7B87" w14:textId="59899022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8CD53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9B68D" w14:textId="115BA56E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  <w:tr w:rsidR="008B05A9" w:rsidRPr="00BB18E3" w14:paraId="12E30994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D8274" w14:textId="2136DFBB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 xml:space="preserve">UAB </w:t>
            </w:r>
            <w:r w:rsidRPr="00C043C8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 xml:space="preserve">Panevėžio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>techninės apžiūros centras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78FB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Pramonės g. 12, Panevėžys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7EAAF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10</w:t>
            </w:r>
          </w:p>
        </w:tc>
      </w:tr>
      <w:tr w:rsidR="008B05A9" w:rsidRPr="00BB18E3" w14:paraId="245183F0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3299D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Panevėžio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04460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G. Petkevičaitės-Bitės g. 35, Panevėžys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BF6A2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6</w:t>
            </w:r>
          </w:p>
        </w:tc>
      </w:tr>
      <w:tr w:rsidR="008B05A9" w:rsidRPr="00BB18E3" w14:paraId="2770D809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F54EB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Panevėžio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9A732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J. Basanavičiaus g. 65, Panevėžys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FEB40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2C209FBD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C8652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Biržų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9C257" w14:textId="453C8366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Plento g. 27B, Biržai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1798B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304BC025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CF21E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Pasvalio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16EA5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Mūšos g. 4, Pasvalys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E929F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28E4117E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711DF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Kupiškio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58E53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Beržų g. 12-1, Smilgių k., Noriūnų sen., Kupiškio r. sav.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1D8B8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4</w:t>
            </w:r>
          </w:p>
        </w:tc>
      </w:tr>
      <w:tr w:rsidR="008B05A9" w:rsidRPr="00BB18E3" w14:paraId="07C7D16F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FD1FC" w14:textId="0D6B52C1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787C3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02E2B" w14:textId="03E639FE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  <w:tr w:rsidR="008B05A9" w:rsidRPr="00BB18E3" w14:paraId="55D99910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A5071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>UAB „Skirlita“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CBA43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Kauno g. 3, Miklusėnų k., Alytaus sen., Alytaus r. sav.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2815D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6</w:t>
            </w:r>
          </w:p>
        </w:tc>
      </w:tr>
      <w:tr w:rsidR="008B05A9" w:rsidRPr="00BB18E3" w14:paraId="3D577189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1D135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Alytaus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3A249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Jonyno g. 12B, Alytus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5C807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4</w:t>
            </w:r>
          </w:p>
        </w:tc>
      </w:tr>
      <w:tr w:rsidR="008B05A9" w:rsidRPr="00BB18E3" w14:paraId="247515B8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B6910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Prienų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A71E9" w14:textId="62162CD1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Pramonės g. 12, Prienai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0F572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5</w:t>
            </w:r>
          </w:p>
        </w:tc>
      </w:tr>
      <w:tr w:rsidR="008B05A9" w:rsidRPr="00BB18E3" w14:paraId="26878F77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EFEB3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Varėnos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DDE1D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Geležinkelio g. 45D, Varėna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EC424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4C663524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7A1C5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Lazdijų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5DEBB" w14:textId="4190B866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Nekrūnų k. 9, Lazdijų r. sav.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E6F73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2</w:t>
            </w:r>
          </w:p>
        </w:tc>
      </w:tr>
      <w:tr w:rsidR="008B05A9" w:rsidRPr="00BB18E3" w14:paraId="1D255331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17FEC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Druskininkų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52C0C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Gardino g. 85, Druskininkai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77B63" w14:textId="3460153F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4</w:t>
            </w:r>
          </w:p>
        </w:tc>
      </w:tr>
      <w:tr w:rsidR="008B05A9" w:rsidRPr="00BB18E3" w14:paraId="025930B0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54A8E" w14:textId="695266E4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9F590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E7631" w14:textId="324B6E43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  <w:tr w:rsidR="008B05A9" w:rsidRPr="00BB18E3" w14:paraId="755A899C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D7F38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>UAB Marijampolės techninės apžiūros centras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526D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Gamyklų g. 4, Marijampolė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4EA3A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12</w:t>
            </w:r>
          </w:p>
        </w:tc>
      </w:tr>
      <w:tr w:rsidR="008B05A9" w:rsidRPr="00BB18E3" w14:paraId="007AE778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E1E02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Šakių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201C7" w14:textId="6FE5E171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Kęstučio g. 19, Šakiai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AFAF8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4</w:t>
            </w:r>
          </w:p>
        </w:tc>
      </w:tr>
      <w:tr w:rsidR="008B05A9" w:rsidRPr="00BB18E3" w14:paraId="1ECE0A59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EA53D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Vilkaviškio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5C2F0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Serdokų k. Šeimenos sen., Vilkaviškio r. sav.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47C36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5</w:t>
            </w:r>
          </w:p>
        </w:tc>
      </w:tr>
      <w:tr w:rsidR="008B05A9" w:rsidRPr="00BB18E3" w14:paraId="7CAB01AE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FACEE" w14:textId="19421C30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A13EF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B79C2" w14:textId="12D1C188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  <w:tr w:rsidR="008B05A9" w:rsidRPr="00BB18E3" w14:paraId="341C0254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C7A4E" w14:textId="18400B5F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>UAB Utenos techninių apžiūrų centras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CD32F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Metalo g. 1, Utena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E8B8A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10</w:t>
            </w:r>
          </w:p>
        </w:tc>
      </w:tr>
      <w:tr w:rsidR="008B05A9" w:rsidRPr="00BB18E3" w14:paraId="0AB0061C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21826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Rokiškio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53628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Donelaičio g. 17, Rokiškis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B79E4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4</w:t>
            </w:r>
          </w:p>
        </w:tc>
      </w:tr>
      <w:tr w:rsidR="008B05A9" w:rsidRPr="00BB18E3" w14:paraId="069E978F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71154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Zarasų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07CFC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Statybininkų g. 2, Zarasai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7B599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2</w:t>
            </w:r>
          </w:p>
        </w:tc>
      </w:tr>
      <w:tr w:rsidR="008B05A9" w:rsidRPr="00BB18E3" w14:paraId="725B63AF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90EDC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Anykščių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BD374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Valaukio g. 8F, Anykščiai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BF88F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43F05B95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C1355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Molėtų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E66F0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Melioratorių g. 8, Molėtai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FF4D6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1E998022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6328D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Ignalinos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E39BE" w14:textId="74245B9E" w:rsidR="008B05A9" w:rsidRPr="00CC5C9D" w:rsidRDefault="0006699B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06699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Vilniaus g.</w:t>
            </w:r>
            <w:r w:rsidR="00040B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 71A</w:t>
            </w:r>
            <w:r w:rsidR="008B05A9"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, </w:t>
            </w:r>
            <w:r w:rsidRPr="0006699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Dūkštas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 xml:space="preserve">, </w:t>
            </w:r>
            <w:r w:rsidRPr="0006699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Ignalinos rajono sav.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A04DD" w14:textId="324DF4B6" w:rsidR="008B05A9" w:rsidRPr="00C043C8" w:rsidRDefault="00897B61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5A6FCBC0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556EC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Visagino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4428B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Taikos pr. 17, Visaginas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9D226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2</w:t>
            </w:r>
          </w:p>
        </w:tc>
      </w:tr>
      <w:tr w:rsidR="008B05A9" w:rsidRPr="00BB18E3" w14:paraId="08C810B3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87DB0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Švenčionių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A82DC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Lauko g. 4A, Švenčionys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AF50F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2</w:t>
            </w:r>
          </w:p>
        </w:tc>
      </w:tr>
      <w:tr w:rsidR="008B05A9" w:rsidRPr="00BB18E3" w14:paraId="5C1CBBC0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56B1B" w14:textId="6C00FC3F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AE0F8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5752A" w14:textId="13FA32EF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  <w:tr w:rsidR="008B05A9" w:rsidRPr="00BB18E3" w14:paraId="7DBF19BF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9961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>UAB Telšių techninių apžiūrų centras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7F5E8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Mažeikių g. 13, Telšiai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18CB0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8</w:t>
            </w:r>
          </w:p>
        </w:tc>
      </w:tr>
      <w:tr w:rsidR="008B05A9" w:rsidRPr="00BB18E3" w14:paraId="3D0B279C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B9E1D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Mažeikių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D7D67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Algirdo g. 44, Mažeikiai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09B1C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8</w:t>
            </w:r>
          </w:p>
        </w:tc>
      </w:tr>
      <w:tr w:rsidR="008B05A9" w:rsidRPr="00BB18E3" w14:paraId="6F1991E2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B6C7A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Plungės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783D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Stoties g. 7M, Plungė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A6FA3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5</w:t>
            </w:r>
          </w:p>
        </w:tc>
      </w:tr>
      <w:tr w:rsidR="008B05A9" w:rsidRPr="00BB18E3" w14:paraId="55C16CCC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E8ADB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Skuodo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1C1DC" w14:textId="0CB63028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Algirdo g. 15, Skuodas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6E7A5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43883F4A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7AF5D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N. Akmenės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F7A26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J. Dalinkevičiaus g. 3C, Naujoji Akmenė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DC4EA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2</w:t>
            </w:r>
          </w:p>
        </w:tc>
      </w:tr>
      <w:tr w:rsidR="008B05A9" w:rsidRPr="00BB18E3" w14:paraId="5C8B13A2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0E481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Rietavo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B14EA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Plungės g. 30, Rietavas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E05A3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2</w:t>
            </w:r>
          </w:p>
        </w:tc>
      </w:tr>
      <w:tr w:rsidR="008B05A9" w:rsidRPr="00BB18E3" w14:paraId="763EF16E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D0A63" w14:textId="7CD9FAB0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45E50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327EA" w14:textId="0080BAF8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</w:p>
        </w:tc>
      </w:tr>
      <w:tr w:rsidR="008B05A9" w:rsidRPr="00BB18E3" w14:paraId="75E696AC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0F65B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lastRenderedPageBreak/>
              <w:t xml:space="preserve">UAB </w:t>
            </w:r>
            <w:r w:rsidRPr="00C043C8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 xml:space="preserve">Tauragės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lt-LT"/>
              </w:rPr>
              <w:t>techninių apžiūrų centras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7E263" w14:textId="2FB20578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Melioratorių g. 10, Tauragė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4EE4B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7</w:t>
            </w:r>
          </w:p>
        </w:tc>
      </w:tr>
      <w:tr w:rsidR="008B05A9" w:rsidRPr="00BB18E3" w14:paraId="0F09DAD3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F461D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Jurbarko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1834D" w14:textId="6DC8CED9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Bartkūnų g. 2A, Jurbarkas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706BA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0398246F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C8E8C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Raseinių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45AF" w14:textId="77777777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Vilniaus g. 3G, Raseiniai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F2696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  <w:tr w:rsidR="008B05A9" w:rsidRPr="00BB18E3" w14:paraId="6C12F74B" w14:textId="77777777" w:rsidTr="00AA3CA9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A64ED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043C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Ariogalos TAS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ED78D" w14:textId="6CFE41AE" w:rsidR="008B05A9" w:rsidRPr="00CC5C9D" w:rsidRDefault="008B05A9" w:rsidP="005C4AA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 w:rsidRPr="00CC5C9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Žemaičių g. 30, Ariogala, Raseinių r. sav.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01503" w14:textId="77777777" w:rsidR="008B05A9" w:rsidRPr="00C043C8" w:rsidRDefault="008B05A9" w:rsidP="00557FE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lt-LT"/>
              </w:rPr>
              <w:t>3</w:t>
            </w:r>
          </w:p>
        </w:tc>
      </w:tr>
    </w:tbl>
    <w:p w14:paraId="2EA5E4F8" w14:textId="77777777" w:rsidR="00546D44" w:rsidRPr="00C043C8" w:rsidRDefault="00546D44" w:rsidP="00C043C8"/>
    <w:sectPr w:rsidR="00546D44" w:rsidRPr="00C043C8" w:rsidSect="00CE78D8">
      <w:pgSz w:w="11906" w:h="16838"/>
      <w:pgMar w:top="170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22"/>
    <w:rsid w:val="000402CE"/>
    <w:rsid w:val="00040B9A"/>
    <w:rsid w:val="0006699B"/>
    <w:rsid w:val="000918D2"/>
    <w:rsid w:val="000A6967"/>
    <w:rsid w:val="000A6A0D"/>
    <w:rsid w:val="000C7C42"/>
    <w:rsid w:val="000F6DB1"/>
    <w:rsid w:val="00125A0C"/>
    <w:rsid w:val="00146906"/>
    <w:rsid w:val="00165360"/>
    <w:rsid w:val="00192C07"/>
    <w:rsid w:val="00194C57"/>
    <w:rsid w:val="00197262"/>
    <w:rsid w:val="001B24DA"/>
    <w:rsid w:val="001E774F"/>
    <w:rsid w:val="001F609A"/>
    <w:rsid w:val="002103BE"/>
    <w:rsid w:val="00223DE7"/>
    <w:rsid w:val="00277A5E"/>
    <w:rsid w:val="00293A22"/>
    <w:rsid w:val="00294523"/>
    <w:rsid w:val="002B07A6"/>
    <w:rsid w:val="002E2283"/>
    <w:rsid w:val="002E5C18"/>
    <w:rsid w:val="003069CF"/>
    <w:rsid w:val="00312C33"/>
    <w:rsid w:val="00362486"/>
    <w:rsid w:val="00373E17"/>
    <w:rsid w:val="003811F7"/>
    <w:rsid w:val="00381EE8"/>
    <w:rsid w:val="00395F59"/>
    <w:rsid w:val="00397B6B"/>
    <w:rsid w:val="003A30D6"/>
    <w:rsid w:val="004331FA"/>
    <w:rsid w:val="004645C5"/>
    <w:rsid w:val="00473E38"/>
    <w:rsid w:val="004B3B4E"/>
    <w:rsid w:val="004C65B4"/>
    <w:rsid w:val="004C6C24"/>
    <w:rsid w:val="005158D4"/>
    <w:rsid w:val="0052655E"/>
    <w:rsid w:val="005368C3"/>
    <w:rsid w:val="00545F70"/>
    <w:rsid w:val="00546D44"/>
    <w:rsid w:val="00557FE5"/>
    <w:rsid w:val="00564FAD"/>
    <w:rsid w:val="00582692"/>
    <w:rsid w:val="005B5D87"/>
    <w:rsid w:val="005C1394"/>
    <w:rsid w:val="005C1CE4"/>
    <w:rsid w:val="005C4AA7"/>
    <w:rsid w:val="005D4997"/>
    <w:rsid w:val="00601C71"/>
    <w:rsid w:val="00607635"/>
    <w:rsid w:val="0063529F"/>
    <w:rsid w:val="00646DA8"/>
    <w:rsid w:val="00660E2F"/>
    <w:rsid w:val="007018A1"/>
    <w:rsid w:val="00732A74"/>
    <w:rsid w:val="00737A1F"/>
    <w:rsid w:val="00750A55"/>
    <w:rsid w:val="00773A9F"/>
    <w:rsid w:val="00783021"/>
    <w:rsid w:val="0078312A"/>
    <w:rsid w:val="007B046E"/>
    <w:rsid w:val="007F6D8F"/>
    <w:rsid w:val="00833F3A"/>
    <w:rsid w:val="00860F05"/>
    <w:rsid w:val="0087241E"/>
    <w:rsid w:val="0088169C"/>
    <w:rsid w:val="00897B61"/>
    <w:rsid w:val="008B05A9"/>
    <w:rsid w:val="008C228D"/>
    <w:rsid w:val="008C599B"/>
    <w:rsid w:val="008D5C04"/>
    <w:rsid w:val="00903F39"/>
    <w:rsid w:val="00911AA5"/>
    <w:rsid w:val="00922295"/>
    <w:rsid w:val="009263DE"/>
    <w:rsid w:val="00930ECE"/>
    <w:rsid w:val="0094676D"/>
    <w:rsid w:val="00970235"/>
    <w:rsid w:val="0098081D"/>
    <w:rsid w:val="009B06B3"/>
    <w:rsid w:val="009B32C6"/>
    <w:rsid w:val="009B3AA1"/>
    <w:rsid w:val="009B7C31"/>
    <w:rsid w:val="00A05E5C"/>
    <w:rsid w:val="00A71AF8"/>
    <w:rsid w:val="00AA3CA9"/>
    <w:rsid w:val="00AB59E9"/>
    <w:rsid w:val="00B01022"/>
    <w:rsid w:val="00B164CF"/>
    <w:rsid w:val="00B275FA"/>
    <w:rsid w:val="00B518FD"/>
    <w:rsid w:val="00B94C1C"/>
    <w:rsid w:val="00BA5E3E"/>
    <w:rsid w:val="00BB18E3"/>
    <w:rsid w:val="00BC0B28"/>
    <w:rsid w:val="00BC4420"/>
    <w:rsid w:val="00BE46E0"/>
    <w:rsid w:val="00C043C8"/>
    <w:rsid w:val="00C312AF"/>
    <w:rsid w:val="00C3439E"/>
    <w:rsid w:val="00C5047B"/>
    <w:rsid w:val="00CB347F"/>
    <w:rsid w:val="00CB7EC3"/>
    <w:rsid w:val="00CC5C9D"/>
    <w:rsid w:val="00CE78D8"/>
    <w:rsid w:val="00D57F17"/>
    <w:rsid w:val="00D7643F"/>
    <w:rsid w:val="00D85060"/>
    <w:rsid w:val="00DF1E9B"/>
    <w:rsid w:val="00E04857"/>
    <w:rsid w:val="00E217FB"/>
    <w:rsid w:val="00E43BB8"/>
    <w:rsid w:val="00E46DB3"/>
    <w:rsid w:val="00E574CE"/>
    <w:rsid w:val="00E92C8D"/>
    <w:rsid w:val="00E92D8A"/>
    <w:rsid w:val="00EA782C"/>
    <w:rsid w:val="00EB1B6B"/>
    <w:rsid w:val="00EB5C07"/>
    <w:rsid w:val="00ED7AB1"/>
    <w:rsid w:val="00EE575D"/>
    <w:rsid w:val="00EF0DE8"/>
    <w:rsid w:val="00EF1B3D"/>
    <w:rsid w:val="00EF7183"/>
    <w:rsid w:val="00F64BDC"/>
    <w:rsid w:val="00F762CE"/>
    <w:rsid w:val="00F804DD"/>
    <w:rsid w:val="00FA772C"/>
    <w:rsid w:val="00FB6D76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DA78"/>
  <w15:docId w15:val="{87EDAC6D-8D56-407C-B0A5-64843512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A0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lt-LT"/>
    </w:rPr>
  </w:style>
  <w:style w:type="paragraph" w:customStyle="1" w:styleId="firstline">
    <w:name w:val="firstline"/>
    <w:basedOn w:val="Normal"/>
    <w:rsid w:val="000A6A0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lt-LT"/>
    </w:rPr>
  </w:style>
  <w:style w:type="character" w:styleId="Strong">
    <w:name w:val="Strong"/>
    <w:uiPriority w:val="22"/>
    <w:qFormat/>
    <w:rsid w:val="000A6A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1E9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018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1873F-1E2A-4C10-BFB5-942CCD22B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10D49-9663-4B57-AD1F-909FC456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04817E-C544-4D8A-8173-2E58B2AEF3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765780-CD77-44ED-AC68-9E8A037FAF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4117</Words>
  <Characters>2348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Justas Petrauskas</dc:creator>
  <cp:lastModifiedBy>Donatas Bagdanavičius</cp:lastModifiedBy>
  <cp:revision>42</cp:revision>
  <dcterms:created xsi:type="dcterms:W3CDTF">2022-11-03T06:07:00Z</dcterms:created>
  <dcterms:modified xsi:type="dcterms:W3CDTF">2026-04-29T10:57:00Z</dcterms:modified>
</cp:coreProperties>
</file>