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5A24" w14:textId="77777777" w:rsidR="000A6403" w:rsidRDefault="00000000">
      <w:pPr>
        <w:jc w:val="center"/>
        <w:rPr>
          <w:b/>
          <w:szCs w:val="24"/>
        </w:rPr>
      </w:pPr>
      <w:r>
        <w:rPr>
          <w:b/>
          <w:szCs w:val="24"/>
        </w:rPr>
        <w:t>COMPLAINT</w:t>
      </w:r>
    </w:p>
    <w:p w14:paraId="2FF2FF14" w14:textId="77777777" w:rsidR="000A6403" w:rsidRDefault="000A6403">
      <w:pPr>
        <w:rPr>
          <w:szCs w:val="24"/>
        </w:rPr>
      </w:pPr>
    </w:p>
    <w:p w14:paraId="1830809A" w14:textId="77777777" w:rsidR="000A6403" w:rsidRDefault="00000000">
      <w:pPr>
        <w:jc w:val="center"/>
        <w:rPr>
          <w:b/>
          <w:szCs w:val="24"/>
        </w:rPr>
      </w:pPr>
      <w:r>
        <w:rPr>
          <w:b/>
          <w:szCs w:val="24"/>
        </w:rPr>
        <w:t>REGARDING A POSSIBLE INFRINGEMENT OF PASSENGER RIGHTS DEFINED IN  THE REGULATION (EC) NO 261/2004 OF THE EUROPEAN PARLIAMENT AND OF THE COUNCIL OF 11 FEBRUARY 2004 ESTABLISHING COMMON RULES ON COMPENSATION AND ASSISTANCE TO PASSENGERS IN THE EVENT OF DENIED BOARDING AND OF CANCELLATION OR LONG DELAY OF FLIGHTS AND REPEALING REGULATION (EEC) NO 295/91</w:t>
      </w:r>
    </w:p>
    <w:p w14:paraId="17C261B9" w14:textId="77777777" w:rsidR="000A6403" w:rsidRDefault="000A6403">
      <w:pPr>
        <w:jc w:val="center"/>
        <w:rPr>
          <w:b/>
          <w:szCs w:val="24"/>
        </w:rPr>
      </w:pPr>
    </w:p>
    <w:p w14:paraId="172BBE84" w14:textId="77777777" w:rsidR="000A6403" w:rsidRDefault="00000000">
      <w:pPr>
        <w:jc w:val="center"/>
        <w:rPr>
          <w:szCs w:val="24"/>
        </w:rPr>
      </w:pPr>
      <w:r>
        <w:rPr>
          <w:szCs w:val="24"/>
        </w:rPr>
        <w:t>_____-____________-____</w:t>
      </w:r>
    </w:p>
    <w:p w14:paraId="04388C4C" w14:textId="77777777" w:rsidR="000A6403" w:rsidRDefault="00000000">
      <w:pPr>
        <w:jc w:val="center"/>
        <w:rPr>
          <w:szCs w:val="24"/>
        </w:rPr>
      </w:pPr>
      <w:r>
        <w:rPr>
          <w:szCs w:val="24"/>
        </w:rPr>
        <w:t>(</w:t>
      </w:r>
      <w:proofErr w:type="spellStart"/>
      <w:r>
        <w:rPr>
          <w:szCs w:val="24"/>
        </w:rPr>
        <w:t>day</w:t>
      </w:r>
      <w:proofErr w:type="spellEnd"/>
      <w:r>
        <w:rPr>
          <w:szCs w:val="24"/>
        </w:rPr>
        <w:t>)         (</w:t>
      </w:r>
      <w:proofErr w:type="spellStart"/>
      <w:r>
        <w:rPr>
          <w:szCs w:val="24"/>
        </w:rPr>
        <w:t>month</w:t>
      </w:r>
      <w:proofErr w:type="spellEnd"/>
      <w:r>
        <w:rPr>
          <w:szCs w:val="24"/>
        </w:rPr>
        <w:t>)             (</w:t>
      </w:r>
      <w:proofErr w:type="spellStart"/>
      <w:r>
        <w:rPr>
          <w:szCs w:val="24"/>
        </w:rPr>
        <w:t>year</w:t>
      </w:r>
      <w:proofErr w:type="spellEnd"/>
      <w:r>
        <w:rPr>
          <w:szCs w:val="24"/>
        </w:rPr>
        <w:t>)</w:t>
      </w:r>
    </w:p>
    <w:p w14:paraId="086AF7E2" w14:textId="77777777" w:rsidR="000A6403" w:rsidRDefault="000A6403">
      <w:pPr>
        <w:jc w:val="center"/>
        <w:rPr>
          <w:szCs w:val="24"/>
        </w:rPr>
      </w:pPr>
    </w:p>
    <w:p w14:paraId="0AB45C64" w14:textId="77777777" w:rsidR="000A6403" w:rsidRDefault="000A6403">
      <w:pPr>
        <w:tabs>
          <w:tab w:val="left" w:pos="540"/>
        </w:tabs>
        <w:jc w:val="both"/>
        <w:rPr>
          <w:b/>
          <w:bCs/>
          <w:iCs/>
          <w:szCs w:val="24"/>
          <w:lang w:val="en-GB"/>
        </w:rPr>
      </w:pPr>
    </w:p>
    <w:p w14:paraId="44492026" w14:textId="77777777" w:rsidR="000A6403" w:rsidRDefault="00000000">
      <w:pPr>
        <w:tabs>
          <w:tab w:val="left" w:pos="540"/>
        </w:tabs>
        <w:jc w:val="both"/>
        <w:rPr>
          <w:b/>
          <w:bCs/>
          <w:iCs/>
          <w:szCs w:val="24"/>
          <w:lang w:val="en-GB"/>
        </w:rPr>
      </w:pPr>
      <w:r>
        <w:rPr>
          <w:b/>
          <w:bCs/>
          <w:iCs/>
          <w:szCs w:val="24"/>
          <w:lang w:val="en-GB"/>
        </w:rPr>
        <w:t>A complaint may be submitted by a passenger or passengers traveling together (a group of passengers), or by the assignees of the passenger's/passengers' rights (hereinafter referred to as</w:t>
      </w:r>
    </w:p>
    <w:p w14:paraId="44633802" w14:textId="77777777" w:rsidR="000A6403" w:rsidRDefault="00000000">
      <w:pPr>
        <w:tabs>
          <w:tab w:val="left" w:pos="540"/>
        </w:tabs>
        <w:jc w:val="both"/>
        <w:rPr>
          <w:b/>
          <w:bCs/>
          <w:iCs/>
          <w:szCs w:val="24"/>
          <w:lang w:val="en-GB"/>
        </w:rPr>
      </w:pPr>
      <w:r>
        <w:rPr>
          <w:b/>
          <w:bCs/>
          <w:iCs/>
          <w:szCs w:val="24"/>
          <w:lang w:val="en-GB"/>
        </w:rPr>
        <w:t>the Applicants). If the complaint is submitted on behalf of a group of passengers, the complaint shall be signed by all passengers of legal age and shall include their contact details: e-mail addresses and telephone numbers.</w:t>
      </w:r>
    </w:p>
    <w:p w14:paraId="2D687547" w14:textId="77777777" w:rsidR="000A6403" w:rsidRDefault="000A6403">
      <w:pPr>
        <w:tabs>
          <w:tab w:val="left" w:pos="540"/>
        </w:tabs>
        <w:ind w:left="284"/>
        <w:jc w:val="both"/>
        <w:rPr>
          <w:b/>
          <w:bCs/>
          <w:iCs/>
          <w:szCs w:val="24"/>
          <w:lang w:val="en-GB"/>
        </w:rPr>
      </w:pPr>
    </w:p>
    <w:p w14:paraId="1B67E263" w14:textId="77777777" w:rsidR="000A6403" w:rsidRDefault="00000000">
      <w:pPr>
        <w:tabs>
          <w:tab w:val="left" w:pos="540"/>
        </w:tabs>
        <w:jc w:val="both"/>
        <w:rPr>
          <w:b/>
          <w:bCs/>
          <w:iCs/>
          <w:szCs w:val="24"/>
          <w:lang w:val="en-GB"/>
        </w:rPr>
      </w:pPr>
      <w:r>
        <w:rPr>
          <w:b/>
          <w:bCs/>
          <w:iCs/>
          <w:szCs w:val="24"/>
          <w:lang w:val="en-GB"/>
        </w:rPr>
        <w:t xml:space="preserve">The complaint may be submitted by the Applicant or the Applicant's representative. </w:t>
      </w:r>
    </w:p>
    <w:p w14:paraId="7B64AF47" w14:textId="77777777" w:rsidR="000A6403" w:rsidRDefault="000A6403">
      <w:pPr>
        <w:tabs>
          <w:tab w:val="left" w:pos="540"/>
        </w:tabs>
        <w:ind w:left="284"/>
        <w:jc w:val="both"/>
        <w:rPr>
          <w:b/>
          <w:bCs/>
          <w:iCs/>
          <w:szCs w:val="24"/>
          <w:lang w:val="en-GB"/>
        </w:rPr>
      </w:pPr>
    </w:p>
    <w:p w14:paraId="60A5234A" w14:textId="77777777" w:rsidR="000A6403" w:rsidRDefault="00000000">
      <w:pPr>
        <w:rPr>
          <w:i/>
          <w:iCs/>
          <w:szCs w:val="24"/>
          <w:lang w:val="en-GB"/>
        </w:rPr>
      </w:pPr>
      <w:r>
        <w:rPr>
          <w:b/>
          <w:bCs/>
          <w:szCs w:val="24"/>
          <w:lang w:val="en-GB"/>
        </w:rPr>
        <w:t>1.</w:t>
      </w:r>
      <w:r>
        <w:rPr>
          <w:szCs w:val="24"/>
          <w:lang w:val="en-GB"/>
        </w:rPr>
        <w:t xml:space="preserve"> </w:t>
      </w:r>
      <w:r>
        <w:rPr>
          <w:b/>
          <w:bCs/>
          <w:szCs w:val="24"/>
          <w:lang w:val="en-GB"/>
        </w:rPr>
        <w:t xml:space="preserve">Applicant or the Applicant's </w:t>
      </w:r>
      <w:proofErr w:type="gramStart"/>
      <w:r>
        <w:rPr>
          <w:b/>
          <w:bCs/>
          <w:szCs w:val="24"/>
          <w:lang w:val="en-GB"/>
        </w:rPr>
        <w:t>representative‘</w:t>
      </w:r>
      <w:proofErr w:type="gramEnd"/>
      <w:r>
        <w:rPr>
          <w:b/>
          <w:bCs/>
          <w:szCs w:val="24"/>
          <w:lang w:val="en-GB"/>
        </w:rPr>
        <w:t xml:space="preserve">s details </w:t>
      </w:r>
      <w:r>
        <w:rPr>
          <w:i/>
          <w:iCs/>
          <w:szCs w:val="24"/>
          <w:lang w:val="en-GB"/>
        </w:rPr>
        <w:t>(fill in using BLOCK LETTERS):</w:t>
      </w:r>
    </w:p>
    <w:p w14:paraId="3A47A852" w14:textId="77777777" w:rsidR="000A6403" w:rsidRDefault="000A640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78"/>
        <w:gridCol w:w="1449"/>
        <w:gridCol w:w="98"/>
        <w:gridCol w:w="664"/>
        <w:gridCol w:w="2103"/>
        <w:gridCol w:w="998"/>
        <w:gridCol w:w="1549"/>
        <w:gridCol w:w="115"/>
      </w:tblGrid>
      <w:tr w:rsidR="000A6403" w14:paraId="2CCE2E9A" w14:textId="77777777">
        <w:tc>
          <w:tcPr>
            <w:tcW w:w="2405" w:type="dxa"/>
          </w:tcPr>
          <w:p w14:paraId="6A1134D8" w14:textId="77777777" w:rsidR="000A6403" w:rsidRDefault="00000000">
            <w:pPr>
              <w:spacing w:line="360" w:lineRule="auto"/>
              <w:rPr>
                <w:szCs w:val="24"/>
                <w:lang w:val="en-GB"/>
              </w:rPr>
            </w:pPr>
            <w:r>
              <w:rPr>
                <w:szCs w:val="24"/>
                <w:lang w:val="en-GB"/>
              </w:rPr>
              <w:t>Name:</w:t>
            </w:r>
          </w:p>
        </w:tc>
        <w:tc>
          <w:tcPr>
            <w:tcW w:w="1745" w:type="dxa"/>
            <w:gridSpan w:val="2"/>
          </w:tcPr>
          <w:p w14:paraId="31252141" w14:textId="77777777" w:rsidR="000A6403" w:rsidRDefault="000A6403">
            <w:pPr>
              <w:spacing w:line="360" w:lineRule="auto"/>
              <w:rPr>
                <w:szCs w:val="24"/>
                <w:lang w:val="en-GB"/>
              </w:rPr>
            </w:pPr>
          </w:p>
        </w:tc>
        <w:tc>
          <w:tcPr>
            <w:tcW w:w="2904" w:type="dxa"/>
            <w:gridSpan w:val="3"/>
          </w:tcPr>
          <w:p w14:paraId="78798BD5" w14:textId="77777777" w:rsidR="000A6403" w:rsidRDefault="00000000">
            <w:pPr>
              <w:spacing w:line="360" w:lineRule="auto"/>
              <w:rPr>
                <w:szCs w:val="24"/>
                <w:lang w:val="en-GB"/>
              </w:rPr>
            </w:pPr>
            <w:r>
              <w:rPr>
                <w:szCs w:val="24"/>
                <w:lang w:val="en-GB"/>
              </w:rPr>
              <w:t>Surname:</w:t>
            </w:r>
          </w:p>
        </w:tc>
        <w:tc>
          <w:tcPr>
            <w:tcW w:w="2693" w:type="dxa"/>
            <w:gridSpan w:val="3"/>
          </w:tcPr>
          <w:p w14:paraId="69F666AF" w14:textId="77777777" w:rsidR="000A6403" w:rsidRDefault="000A6403">
            <w:pPr>
              <w:spacing w:line="360" w:lineRule="auto"/>
              <w:rPr>
                <w:szCs w:val="24"/>
                <w:lang w:val="en-GB"/>
              </w:rPr>
            </w:pPr>
          </w:p>
        </w:tc>
      </w:tr>
      <w:tr w:rsidR="000A6403" w14:paraId="0D5B3C8F" w14:textId="77777777">
        <w:tc>
          <w:tcPr>
            <w:tcW w:w="2405" w:type="dxa"/>
          </w:tcPr>
          <w:p w14:paraId="7CDE9A6A" w14:textId="77777777" w:rsidR="000A6403" w:rsidRDefault="00000000">
            <w:pPr>
              <w:spacing w:line="360" w:lineRule="auto"/>
              <w:rPr>
                <w:szCs w:val="24"/>
                <w:lang w:val="en-GB"/>
              </w:rPr>
            </w:pPr>
            <w:r>
              <w:rPr>
                <w:szCs w:val="24"/>
                <w:lang w:val="en-GB"/>
              </w:rPr>
              <w:t>E-mail:</w:t>
            </w:r>
          </w:p>
        </w:tc>
        <w:tc>
          <w:tcPr>
            <w:tcW w:w="1745" w:type="dxa"/>
            <w:gridSpan w:val="2"/>
          </w:tcPr>
          <w:p w14:paraId="02D6D7DC" w14:textId="77777777" w:rsidR="000A6403" w:rsidRDefault="000A6403">
            <w:pPr>
              <w:spacing w:line="360" w:lineRule="auto"/>
              <w:rPr>
                <w:szCs w:val="24"/>
                <w:lang w:val="en-GB"/>
              </w:rPr>
            </w:pPr>
          </w:p>
        </w:tc>
        <w:tc>
          <w:tcPr>
            <w:tcW w:w="2904" w:type="dxa"/>
            <w:gridSpan w:val="3"/>
          </w:tcPr>
          <w:p w14:paraId="0723D670" w14:textId="77777777" w:rsidR="000A6403" w:rsidRDefault="00000000">
            <w:pPr>
              <w:spacing w:line="360" w:lineRule="auto"/>
              <w:rPr>
                <w:szCs w:val="24"/>
                <w:lang w:val="en-GB"/>
              </w:rPr>
            </w:pPr>
            <w:r>
              <w:rPr>
                <w:szCs w:val="24"/>
                <w:lang w:val="en-GB"/>
              </w:rPr>
              <w:t>Phone number:</w:t>
            </w:r>
          </w:p>
        </w:tc>
        <w:tc>
          <w:tcPr>
            <w:tcW w:w="2693" w:type="dxa"/>
            <w:gridSpan w:val="3"/>
          </w:tcPr>
          <w:p w14:paraId="04E62D0F" w14:textId="77777777" w:rsidR="000A6403" w:rsidRDefault="000A6403">
            <w:pPr>
              <w:spacing w:line="360" w:lineRule="auto"/>
              <w:rPr>
                <w:szCs w:val="24"/>
                <w:lang w:val="en-GB"/>
              </w:rPr>
            </w:pPr>
          </w:p>
        </w:tc>
      </w:tr>
      <w:tr w:rsidR="000A6403" w14:paraId="281877A0" w14:textId="77777777">
        <w:tc>
          <w:tcPr>
            <w:tcW w:w="2405" w:type="dxa"/>
          </w:tcPr>
          <w:p w14:paraId="002EF34D" w14:textId="77777777" w:rsidR="000A6403" w:rsidRDefault="00000000">
            <w:pPr>
              <w:spacing w:line="360" w:lineRule="auto"/>
              <w:rPr>
                <w:szCs w:val="24"/>
                <w:lang w:val="en-GB"/>
              </w:rPr>
            </w:pPr>
            <w:r>
              <w:rPr>
                <w:szCs w:val="24"/>
                <w:lang w:val="en-GB"/>
              </w:rPr>
              <w:t>Address:</w:t>
            </w:r>
          </w:p>
        </w:tc>
        <w:tc>
          <w:tcPr>
            <w:tcW w:w="7342" w:type="dxa"/>
            <w:gridSpan w:val="8"/>
          </w:tcPr>
          <w:p w14:paraId="24388A25" w14:textId="77777777" w:rsidR="000A6403" w:rsidRDefault="000A6403">
            <w:pPr>
              <w:spacing w:line="360" w:lineRule="auto"/>
              <w:rPr>
                <w:szCs w:val="24"/>
                <w:lang w:val="en-GB"/>
              </w:rPr>
            </w:pPr>
          </w:p>
        </w:tc>
      </w:tr>
      <w:tr w:rsidR="000A6403" w14:paraId="3E5A606D" w14:textId="77777777">
        <w:tc>
          <w:tcPr>
            <w:tcW w:w="9747" w:type="dxa"/>
            <w:gridSpan w:val="9"/>
          </w:tcPr>
          <w:p w14:paraId="4DB1F03E" w14:textId="559F6E9B" w:rsidR="000A6403" w:rsidRDefault="00000000">
            <w:pPr>
              <w:spacing w:line="360" w:lineRule="auto"/>
              <w:rPr>
                <w:szCs w:val="24"/>
                <w:lang w:val="en-GB"/>
              </w:rPr>
            </w:pPr>
            <w:r>
              <w:rPr>
                <w:szCs w:val="24"/>
                <w:lang w:val="en-GB"/>
              </w:rPr>
              <w:t>I would like to continue communication / receive a conclusion / response (select one) via</w:t>
            </w:r>
            <w:r w:rsidR="007F64B6">
              <w:rPr>
                <w:szCs w:val="24"/>
                <w:lang w:val="en-GB"/>
              </w:rPr>
              <w:t xml:space="preserve"> (</w:t>
            </w:r>
            <w:proofErr w:type="gramStart"/>
            <w:r w:rsidR="007F64B6">
              <w:rPr>
                <w:i/>
                <w:iCs/>
                <w:szCs w:val="24"/>
                <w:lang w:val="en-GB"/>
              </w:rPr>
              <w:t>mark</w:t>
            </w:r>
            <w:r w:rsidR="007F64B6">
              <w:rPr>
                <w:szCs w:val="24"/>
                <w:lang w:val="en-GB"/>
              </w:rPr>
              <w:t xml:space="preserve">  </w:t>
            </w:r>
            <w:r w:rsidR="007F64B6">
              <w:rPr>
                <w:b/>
                <w:bCs/>
                <w:szCs w:val="24"/>
                <w:lang w:val="en-GB"/>
              </w:rPr>
              <w:t>X</w:t>
            </w:r>
            <w:proofErr w:type="gramEnd"/>
            <w:r w:rsidR="007F64B6">
              <w:rPr>
                <w:szCs w:val="24"/>
                <w:lang w:val="en-GB"/>
              </w:rPr>
              <w:t>)</w:t>
            </w:r>
            <w:r>
              <w:rPr>
                <w:szCs w:val="24"/>
                <w:lang w:val="en-GB"/>
              </w:rPr>
              <w:t>:</w:t>
            </w:r>
          </w:p>
        </w:tc>
      </w:tr>
      <w:tr w:rsidR="000A6403" w14:paraId="177EFA11" w14:textId="77777777">
        <w:tc>
          <w:tcPr>
            <w:tcW w:w="4919" w:type="dxa"/>
            <w:gridSpan w:val="5"/>
          </w:tcPr>
          <w:p w14:paraId="2C3210A3" w14:textId="57EE6CBE" w:rsidR="000A6403" w:rsidRDefault="00000000">
            <w:pPr>
              <w:spacing w:line="360" w:lineRule="auto"/>
              <w:jc w:val="center"/>
              <w:rPr>
                <w:szCs w:val="24"/>
                <w:lang w:val="en-GB"/>
              </w:rPr>
            </w:pPr>
            <w:sdt>
              <w:sdtPr>
                <w:rPr>
                  <w:sz w:val="28"/>
                  <w:szCs w:val="28"/>
                  <w:lang w:val="en-US"/>
                </w:rPr>
                <w:id w:val="-63295006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w:t>
            </w:r>
            <w:r w:rsidR="007F64B6">
              <w:rPr>
                <w:szCs w:val="24"/>
                <w:lang w:val="en-GB"/>
              </w:rPr>
              <w:t>E-mail</w:t>
            </w:r>
          </w:p>
        </w:tc>
        <w:tc>
          <w:tcPr>
            <w:tcW w:w="4828" w:type="dxa"/>
            <w:gridSpan w:val="4"/>
          </w:tcPr>
          <w:p w14:paraId="17B50B4B" w14:textId="478E52CA" w:rsidR="000A6403" w:rsidRDefault="00000000">
            <w:pPr>
              <w:spacing w:line="360" w:lineRule="auto"/>
              <w:jc w:val="center"/>
              <w:rPr>
                <w:szCs w:val="24"/>
                <w:lang w:val="en-GB"/>
              </w:rPr>
            </w:pPr>
            <w:sdt>
              <w:sdtPr>
                <w:rPr>
                  <w:sz w:val="28"/>
                  <w:szCs w:val="28"/>
                  <w:lang w:val="en-US"/>
                </w:rPr>
                <w:id w:val="1579636751"/>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R</w:t>
            </w:r>
            <w:r w:rsidR="007F64B6">
              <w:rPr>
                <w:szCs w:val="24"/>
                <w:lang w:val="en-GB"/>
              </w:rPr>
              <w:t>egistered mail</w:t>
            </w:r>
          </w:p>
        </w:tc>
      </w:tr>
      <w:tr w:rsidR="000A6403" w14:paraId="69766F09" w14:textId="77777777">
        <w:trPr>
          <w:gridAfter w:val="1"/>
          <w:wAfter w:w="118" w:type="dxa"/>
        </w:trPr>
        <w:tc>
          <w:tcPr>
            <w:tcW w:w="9629" w:type="dxa"/>
            <w:gridSpan w:val="8"/>
          </w:tcPr>
          <w:p w14:paraId="7D4C0C07" w14:textId="77777777" w:rsidR="000A6403" w:rsidRDefault="00000000">
            <w:pPr>
              <w:spacing w:line="360" w:lineRule="auto"/>
              <w:rPr>
                <w:color w:val="000000"/>
                <w:szCs w:val="24"/>
                <w:lang w:val="en-GB" w:eastAsia="lt-LT"/>
              </w:rPr>
            </w:pPr>
            <w:r>
              <w:rPr>
                <w:color w:val="000000"/>
                <w:szCs w:val="24"/>
                <w:lang w:val="en-GB" w:eastAsia="lt-LT"/>
              </w:rPr>
              <w:t>Details of other applicants (if applicable):</w:t>
            </w:r>
          </w:p>
        </w:tc>
      </w:tr>
      <w:tr w:rsidR="000A6403" w14:paraId="4A74D11F" w14:textId="77777777">
        <w:trPr>
          <w:gridAfter w:val="1"/>
          <w:wAfter w:w="118" w:type="dxa"/>
        </w:trPr>
        <w:tc>
          <w:tcPr>
            <w:tcW w:w="2688" w:type="dxa"/>
            <w:gridSpan w:val="2"/>
          </w:tcPr>
          <w:p w14:paraId="7F8EAE44" w14:textId="77777777" w:rsidR="000A6403" w:rsidRDefault="00000000">
            <w:pPr>
              <w:spacing w:line="360" w:lineRule="auto"/>
              <w:rPr>
                <w:szCs w:val="24"/>
                <w:lang w:val="en-GB"/>
              </w:rPr>
            </w:pPr>
            <w:r>
              <w:rPr>
                <w:szCs w:val="24"/>
                <w:lang w:val="en-GB"/>
              </w:rPr>
              <w:t>Name, surname:</w:t>
            </w:r>
          </w:p>
        </w:tc>
        <w:tc>
          <w:tcPr>
            <w:tcW w:w="1560" w:type="dxa"/>
            <w:gridSpan w:val="2"/>
          </w:tcPr>
          <w:p w14:paraId="1FC06C87" w14:textId="77777777" w:rsidR="000A6403" w:rsidRDefault="00000000">
            <w:pPr>
              <w:spacing w:line="360" w:lineRule="auto"/>
              <w:rPr>
                <w:szCs w:val="24"/>
                <w:lang w:val="en-GB"/>
              </w:rPr>
            </w:pPr>
            <w:r>
              <w:rPr>
                <w:sz w:val="20"/>
                <w:lang w:val="en-GB"/>
              </w:rPr>
              <w:t xml:space="preserve">List if this passenger is </w:t>
            </w:r>
            <w:r>
              <w:rPr>
                <w:sz w:val="20"/>
                <w:lang w:val="en-GB"/>
              </w:rPr>
              <w:br/>
              <w:t xml:space="preserve">an adult, </w:t>
            </w:r>
            <w:r>
              <w:rPr>
                <w:sz w:val="20"/>
                <w:lang w:val="en-GB"/>
              </w:rPr>
              <w:br/>
              <w:t xml:space="preserve">a child, or </w:t>
            </w:r>
            <w:r>
              <w:rPr>
                <w:sz w:val="20"/>
                <w:lang w:val="en-GB"/>
              </w:rPr>
              <w:br/>
              <w:t>an infant (under the age of 2)</w:t>
            </w:r>
          </w:p>
        </w:tc>
        <w:tc>
          <w:tcPr>
            <w:tcW w:w="3827" w:type="dxa"/>
            <w:gridSpan w:val="3"/>
          </w:tcPr>
          <w:p w14:paraId="34103A68" w14:textId="77777777" w:rsidR="000A6403" w:rsidRDefault="00000000">
            <w:pPr>
              <w:spacing w:line="360" w:lineRule="auto"/>
              <w:rPr>
                <w:szCs w:val="24"/>
                <w:lang w:val="en-GB"/>
              </w:rPr>
            </w:pPr>
            <w:r>
              <w:rPr>
                <w:szCs w:val="24"/>
                <w:lang w:val="en-GB"/>
              </w:rPr>
              <w:t xml:space="preserve">Contact details of the applicant </w:t>
            </w:r>
            <w:r>
              <w:rPr>
                <w:szCs w:val="24"/>
                <w:lang w:val="en-GB"/>
              </w:rPr>
              <w:br/>
              <w:t xml:space="preserve">(e-mail or phone </w:t>
            </w:r>
            <w:proofErr w:type="gramStart"/>
            <w:r>
              <w:rPr>
                <w:szCs w:val="24"/>
                <w:lang w:val="en-GB"/>
              </w:rPr>
              <w:t>number)</w:t>
            </w:r>
            <w:r>
              <w:rPr>
                <w:color w:val="000000"/>
                <w:szCs w:val="24"/>
                <w:lang w:val="en-GB" w:eastAsia="lt-LT"/>
              </w:rPr>
              <w:t>*</w:t>
            </w:r>
            <w:proofErr w:type="gramEnd"/>
          </w:p>
        </w:tc>
        <w:tc>
          <w:tcPr>
            <w:tcW w:w="1554" w:type="dxa"/>
          </w:tcPr>
          <w:p w14:paraId="6D9D6692" w14:textId="77777777" w:rsidR="000A6403" w:rsidRDefault="00000000">
            <w:pPr>
              <w:spacing w:line="360" w:lineRule="auto"/>
              <w:rPr>
                <w:szCs w:val="24"/>
                <w:lang w:val="en-GB"/>
              </w:rPr>
            </w:pPr>
            <w:r>
              <w:rPr>
                <w:szCs w:val="24"/>
                <w:lang w:val="en-GB"/>
              </w:rPr>
              <w:t>Applicants’ signature</w:t>
            </w:r>
            <w:r>
              <w:rPr>
                <w:color w:val="000000"/>
                <w:szCs w:val="24"/>
                <w:lang w:val="en-GB" w:eastAsia="lt-LT"/>
              </w:rPr>
              <w:t>*</w:t>
            </w:r>
          </w:p>
        </w:tc>
      </w:tr>
      <w:tr w:rsidR="000A6403" w14:paraId="5B7EC088" w14:textId="77777777">
        <w:trPr>
          <w:gridAfter w:val="1"/>
          <w:wAfter w:w="118" w:type="dxa"/>
        </w:trPr>
        <w:tc>
          <w:tcPr>
            <w:tcW w:w="2688" w:type="dxa"/>
            <w:gridSpan w:val="2"/>
          </w:tcPr>
          <w:p w14:paraId="7E876341" w14:textId="77777777" w:rsidR="000A6403" w:rsidRDefault="000A6403">
            <w:pPr>
              <w:spacing w:line="360" w:lineRule="auto"/>
              <w:rPr>
                <w:szCs w:val="24"/>
                <w:lang w:val="en-GB"/>
              </w:rPr>
            </w:pPr>
          </w:p>
        </w:tc>
        <w:tc>
          <w:tcPr>
            <w:tcW w:w="1560" w:type="dxa"/>
            <w:gridSpan w:val="2"/>
          </w:tcPr>
          <w:p w14:paraId="2AF7C261" w14:textId="77777777" w:rsidR="000A6403" w:rsidRDefault="000A6403">
            <w:pPr>
              <w:spacing w:line="360" w:lineRule="auto"/>
              <w:rPr>
                <w:szCs w:val="24"/>
                <w:lang w:val="en-GB"/>
              </w:rPr>
            </w:pPr>
          </w:p>
        </w:tc>
        <w:tc>
          <w:tcPr>
            <w:tcW w:w="3827" w:type="dxa"/>
            <w:gridSpan w:val="3"/>
          </w:tcPr>
          <w:p w14:paraId="7DE8D030" w14:textId="77777777" w:rsidR="000A6403" w:rsidRDefault="000A6403">
            <w:pPr>
              <w:spacing w:line="360" w:lineRule="auto"/>
              <w:rPr>
                <w:szCs w:val="24"/>
                <w:lang w:val="en-GB"/>
              </w:rPr>
            </w:pPr>
          </w:p>
        </w:tc>
        <w:tc>
          <w:tcPr>
            <w:tcW w:w="1554" w:type="dxa"/>
          </w:tcPr>
          <w:p w14:paraId="6787B02E" w14:textId="77777777" w:rsidR="000A6403" w:rsidRDefault="000A6403">
            <w:pPr>
              <w:spacing w:line="360" w:lineRule="auto"/>
              <w:rPr>
                <w:szCs w:val="24"/>
                <w:lang w:val="en-GB"/>
              </w:rPr>
            </w:pPr>
          </w:p>
        </w:tc>
      </w:tr>
      <w:tr w:rsidR="000A6403" w14:paraId="6A87D315" w14:textId="77777777">
        <w:trPr>
          <w:gridAfter w:val="1"/>
          <w:wAfter w:w="118" w:type="dxa"/>
        </w:trPr>
        <w:tc>
          <w:tcPr>
            <w:tcW w:w="2688" w:type="dxa"/>
            <w:gridSpan w:val="2"/>
          </w:tcPr>
          <w:p w14:paraId="28AD09DC" w14:textId="77777777" w:rsidR="000A6403" w:rsidRDefault="000A6403">
            <w:pPr>
              <w:spacing w:line="360" w:lineRule="auto"/>
              <w:rPr>
                <w:szCs w:val="24"/>
                <w:lang w:val="en-GB"/>
              </w:rPr>
            </w:pPr>
          </w:p>
        </w:tc>
        <w:tc>
          <w:tcPr>
            <w:tcW w:w="1560" w:type="dxa"/>
            <w:gridSpan w:val="2"/>
          </w:tcPr>
          <w:p w14:paraId="115FF858" w14:textId="77777777" w:rsidR="000A6403" w:rsidRDefault="000A6403">
            <w:pPr>
              <w:spacing w:line="360" w:lineRule="auto"/>
              <w:rPr>
                <w:szCs w:val="24"/>
                <w:lang w:val="en-GB"/>
              </w:rPr>
            </w:pPr>
          </w:p>
        </w:tc>
        <w:tc>
          <w:tcPr>
            <w:tcW w:w="3827" w:type="dxa"/>
            <w:gridSpan w:val="3"/>
          </w:tcPr>
          <w:p w14:paraId="29C6FD05" w14:textId="77777777" w:rsidR="000A6403" w:rsidRDefault="000A6403">
            <w:pPr>
              <w:spacing w:line="360" w:lineRule="auto"/>
              <w:rPr>
                <w:szCs w:val="24"/>
                <w:lang w:val="en-GB"/>
              </w:rPr>
            </w:pPr>
          </w:p>
        </w:tc>
        <w:tc>
          <w:tcPr>
            <w:tcW w:w="1554" w:type="dxa"/>
          </w:tcPr>
          <w:p w14:paraId="51E5735F" w14:textId="77777777" w:rsidR="000A6403" w:rsidRDefault="000A6403">
            <w:pPr>
              <w:spacing w:line="360" w:lineRule="auto"/>
              <w:rPr>
                <w:szCs w:val="24"/>
                <w:lang w:val="en-GB"/>
              </w:rPr>
            </w:pPr>
          </w:p>
        </w:tc>
      </w:tr>
      <w:tr w:rsidR="000A6403" w14:paraId="52242B4B" w14:textId="77777777">
        <w:trPr>
          <w:gridAfter w:val="1"/>
          <w:wAfter w:w="118" w:type="dxa"/>
        </w:trPr>
        <w:tc>
          <w:tcPr>
            <w:tcW w:w="2688" w:type="dxa"/>
            <w:gridSpan w:val="2"/>
          </w:tcPr>
          <w:p w14:paraId="77B9C915" w14:textId="77777777" w:rsidR="000A6403" w:rsidRDefault="000A6403">
            <w:pPr>
              <w:spacing w:line="360" w:lineRule="auto"/>
              <w:rPr>
                <w:szCs w:val="24"/>
                <w:lang w:val="en-GB"/>
              </w:rPr>
            </w:pPr>
          </w:p>
        </w:tc>
        <w:tc>
          <w:tcPr>
            <w:tcW w:w="1560" w:type="dxa"/>
            <w:gridSpan w:val="2"/>
          </w:tcPr>
          <w:p w14:paraId="2D641F85" w14:textId="77777777" w:rsidR="000A6403" w:rsidRDefault="000A6403">
            <w:pPr>
              <w:spacing w:line="360" w:lineRule="auto"/>
              <w:rPr>
                <w:szCs w:val="24"/>
                <w:lang w:val="en-GB"/>
              </w:rPr>
            </w:pPr>
          </w:p>
        </w:tc>
        <w:tc>
          <w:tcPr>
            <w:tcW w:w="3827" w:type="dxa"/>
            <w:gridSpan w:val="3"/>
          </w:tcPr>
          <w:p w14:paraId="7519F293" w14:textId="77777777" w:rsidR="000A6403" w:rsidRDefault="000A6403">
            <w:pPr>
              <w:spacing w:line="360" w:lineRule="auto"/>
              <w:rPr>
                <w:szCs w:val="24"/>
                <w:lang w:val="en-GB"/>
              </w:rPr>
            </w:pPr>
          </w:p>
        </w:tc>
        <w:tc>
          <w:tcPr>
            <w:tcW w:w="1554" w:type="dxa"/>
          </w:tcPr>
          <w:p w14:paraId="7F7BF99E" w14:textId="77777777" w:rsidR="000A6403" w:rsidRDefault="000A6403">
            <w:pPr>
              <w:spacing w:line="360" w:lineRule="auto"/>
              <w:rPr>
                <w:szCs w:val="24"/>
                <w:lang w:val="en-GB"/>
              </w:rPr>
            </w:pPr>
          </w:p>
        </w:tc>
      </w:tr>
    </w:tbl>
    <w:p w14:paraId="509DB0B1" w14:textId="77777777" w:rsidR="000A6403" w:rsidRDefault="000A6403">
      <w:pPr>
        <w:spacing w:line="360" w:lineRule="auto"/>
        <w:rPr>
          <w:color w:val="008080"/>
          <w:szCs w:val="24"/>
          <w:u w:val="single"/>
          <w:lang w:val="en-GB"/>
        </w:rPr>
      </w:pPr>
    </w:p>
    <w:p w14:paraId="4C9044FA" w14:textId="288F1B88" w:rsidR="000A6403" w:rsidRDefault="00000000">
      <w:pPr>
        <w:spacing w:line="360" w:lineRule="auto"/>
        <w:rPr>
          <w:b/>
          <w:szCs w:val="24"/>
          <w:lang w:val="en-GB"/>
        </w:rPr>
      </w:pPr>
      <w:sdt>
        <w:sdtPr>
          <w:rPr>
            <w:sz w:val="28"/>
            <w:szCs w:val="28"/>
            <w:lang w:val="en-US"/>
          </w:rPr>
          <w:id w:val="-2064789189"/>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w:t>
      </w:r>
      <w:r w:rsidR="007F64B6">
        <w:rPr>
          <w:b/>
          <w:color w:val="000000"/>
          <w:szCs w:val="24"/>
          <w:lang w:val="en-GB" w:eastAsia="lt-LT"/>
        </w:rPr>
        <w:t xml:space="preserve">I / we confirm that I / we have been informed that my/our personal data will be processed for the purpose of examining the complaint or request </w:t>
      </w:r>
      <w:r w:rsidR="007F64B6">
        <w:rPr>
          <w:szCs w:val="24"/>
          <w:lang w:val="en-GB"/>
        </w:rPr>
        <w:t>(</w:t>
      </w:r>
      <w:proofErr w:type="gramStart"/>
      <w:r w:rsidR="007F64B6">
        <w:rPr>
          <w:i/>
          <w:iCs/>
          <w:szCs w:val="24"/>
          <w:lang w:val="en-GB"/>
        </w:rPr>
        <w:t>mark</w:t>
      </w:r>
      <w:r w:rsidR="007F64B6">
        <w:rPr>
          <w:szCs w:val="24"/>
          <w:lang w:val="en-GB"/>
        </w:rPr>
        <w:t xml:space="preserve">  </w:t>
      </w:r>
      <w:r w:rsidR="007F64B6">
        <w:rPr>
          <w:b/>
          <w:bCs/>
          <w:szCs w:val="24"/>
          <w:lang w:val="en-GB"/>
        </w:rPr>
        <w:t>X</w:t>
      </w:r>
      <w:proofErr w:type="gramEnd"/>
      <w:r w:rsidR="007F64B6">
        <w:rPr>
          <w:szCs w:val="24"/>
          <w:lang w:val="en-GB"/>
        </w:rPr>
        <w:t>).</w:t>
      </w:r>
    </w:p>
    <w:p w14:paraId="55B2FA05" w14:textId="77777777" w:rsidR="000A6403" w:rsidRDefault="000A6403">
      <w:pPr>
        <w:rPr>
          <w:b/>
          <w:bCs/>
          <w:szCs w:val="24"/>
          <w:lang w:val="en-GB"/>
        </w:rPr>
      </w:pPr>
    </w:p>
    <w:p w14:paraId="4E2E6B6E" w14:textId="77777777" w:rsidR="000A6403" w:rsidRDefault="00000000">
      <w:pPr>
        <w:rPr>
          <w:i/>
          <w:iCs/>
          <w:color w:val="EE0000"/>
          <w:szCs w:val="24"/>
          <w:lang w:val="en-GB"/>
        </w:rPr>
      </w:pPr>
      <w:r>
        <w:rPr>
          <w:b/>
          <w:bCs/>
          <w:szCs w:val="24"/>
          <w:lang w:val="en-GB"/>
        </w:rPr>
        <w:t>2. Other information:</w:t>
      </w:r>
    </w:p>
    <w:p w14:paraId="65DC3E17" w14:textId="77777777" w:rsidR="000A6403" w:rsidRDefault="000A6403">
      <w:pPr>
        <w:rPr>
          <w:i/>
          <w:iCs/>
          <w:color w:val="EE0000"/>
          <w:szCs w:val="24"/>
          <w:lang w:val="en-GB"/>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8359"/>
      </w:tblGrid>
      <w:tr w:rsidR="000A6403" w14:paraId="32C3A546" w14:textId="77777777">
        <w:trPr>
          <w:trHeight w:val="535"/>
        </w:trPr>
        <w:tc>
          <w:tcPr>
            <w:tcW w:w="5000" w:type="pct"/>
            <w:gridSpan w:val="3"/>
          </w:tcPr>
          <w:p w14:paraId="4D46DE1C" w14:textId="483B4D58" w:rsidR="007F64B6" w:rsidRDefault="00000000">
            <w:pPr>
              <w:spacing w:line="360" w:lineRule="auto"/>
              <w:rPr>
                <w:szCs w:val="24"/>
                <w:lang w:val="en-GB"/>
              </w:rPr>
            </w:pPr>
            <w:r>
              <w:rPr>
                <w:szCs w:val="24"/>
                <w:lang w:val="en-GB"/>
              </w:rPr>
              <w:t>Have you referred to another out-of-court dispute resolution body, a court regarding this flight or have you referred your claim related to this flight to a natural and/or legal person for assignment?</w:t>
            </w:r>
            <w:r w:rsidR="007F64B6">
              <w:rPr>
                <w:szCs w:val="24"/>
                <w:lang w:val="en-GB"/>
              </w:rPr>
              <w:t xml:space="preserve"> (</w:t>
            </w:r>
            <w:proofErr w:type="gramStart"/>
            <w:r w:rsidR="007F64B6">
              <w:rPr>
                <w:i/>
                <w:iCs/>
                <w:szCs w:val="24"/>
                <w:lang w:val="en-GB"/>
              </w:rPr>
              <w:t>mark</w:t>
            </w:r>
            <w:r w:rsidR="007F64B6">
              <w:rPr>
                <w:szCs w:val="24"/>
                <w:lang w:val="en-GB"/>
              </w:rPr>
              <w:t xml:space="preserve">  </w:t>
            </w:r>
            <w:r w:rsidR="007F64B6">
              <w:rPr>
                <w:b/>
                <w:bCs/>
                <w:szCs w:val="24"/>
                <w:lang w:val="en-GB"/>
              </w:rPr>
              <w:t>X</w:t>
            </w:r>
            <w:proofErr w:type="gramEnd"/>
            <w:r w:rsidR="007F64B6">
              <w:rPr>
                <w:szCs w:val="24"/>
                <w:lang w:val="en-GB"/>
              </w:rPr>
              <w:t>)</w:t>
            </w:r>
          </w:p>
        </w:tc>
      </w:tr>
      <w:tr w:rsidR="000A6403" w14:paraId="45594048" w14:textId="77777777">
        <w:trPr>
          <w:trHeight w:val="821"/>
        </w:trPr>
        <w:tc>
          <w:tcPr>
            <w:tcW w:w="308" w:type="pct"/>
            <w:vAlign w:val="center"/>
          </w:tcPr>
          <w:p w14:paraId="16A844C0" w14:textId="6C296F17" w:rsidR="000A6403" w:rsidRDefault="00000000">
            <w:pPr>
              <w:spacing w:line="360" w:lineRule="auto"/>
              <w:rPr>
                <w:szCs w:val="24"/>
                <w:lang w:val="en-GB"/>
              </w:rPr>
            </w:pPr>
            <w:sdt>
              <w:sdtPr>
                <w:rPr>
                  <w:sz w:val="28"/>
                  <w:szCs w:val="28"/>
                  <w:lang w:val="en-US"/>
                </w:rPr>
                <w:id w:val="-763687281"/>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No</w:t>
            </w:r>
          </w:p>
        </w:tc>
        <w:tc>
          <w:tcPr>
            <w:tcW w:w="367" w:type="pct"/>
            <w:vAlign w:val="center"/>
          </w:tcPr>
          <w:p w14:paraId="62DDCB30" w14:textId="0E14353C" w:rsidR="000A6403" w:rsidRDefault="00000000">
            <w:pPr>
              <w:spacing w:line="360" w:lineRule="auto"/>
              <w:rPr>
                <w:szCs w:val="24"/>
                <w:lang w:val="en-GB"/>
              </w:rPr>
            </w:pPr>
            <w:sdt>
              <w:sdtPr>
                <w:rPr>
                  <w:sz w:val="28"/>
                  <w:szCs w:val="28"/>
                  <w:lang w:val="en-US"/>
                </w:rPr>
                <w:id w:val="-36132459"/>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sidRPr="00B41A30">
              <w:rPr>
                <w:color w:val="000000"/>
                <w:szCs w:val="24"/>
                <w:lang w:eastAsia="lt-LT"/>
              </w:rPr>
              <w:t xml:space="preserve"> </w:t>
            </w:r>
            <w:r w:rsidR="007F64B6">
              <w:rPr>
                <w:szCs w:val="24"/>
                <w:lang w:val="en-GB"/>
              </w:rPr>
              <w:t>Yes</w:t>
            </w:r>
          </w:p>
        </w:tc>
        <w:tc>
          <w:tcPr>
            <w:tcW w:w="4325" w:type="pct"/>
            <w:vAlign w:val="center"/>
          </w:tcPr>
          <w:p w14:paraId="71C8D36A" w14:textId="77777777" w:rsidR="000A6403" w:rsidRDefault="00000000">
            <w:pPr>
              <w:spacing w:line="360" w:lineRule="auto"/>
              <w:rPr>
                <w:lang w:val="en-GB"/>
              </w:rPr>
            </w:pPr>
            <w:r>
              <w:rPr>
                <w:lang w:val="en-GB"/>
              </w:rPr>
              <w:t xml:space="preserve">If </w:t>
            </w:r>
            <w:r>
              <w:rPr>
                <w:u w:val="single"/>
                <w:lang w:val="en-GB"/>
              </w:rPr>
              <w:t>yes</w:t>
            </w:r>
            <w:r>
              <w:rPr>
                <w:lang w:val="en-GB"/>
              </w:rPr>
              <w:t>, please indicate the name of the other entity responsible for the out-of-court settlement of consumer disputes, the name of the court and the date of the application, and if you have applied to a natural and/or legal person for the transfer of your rights of claim, please indicate the name and surname of the natural person or the name of the legal person and the date(s) of the transfer of rights.</w:t>
            </w:r>
          </w:p>
          <w:p w14:paraId="406387B0" w14:textId="77777777" w:rsidR="000A6403" w:rsidRDefault="00000000">
            <w:pPr>
              <w:spacing w:line="360" w:lineRule="auto"/>
              <w:rPr>
                <w:rFonts w:eastAsia="MS Gothic"/>
                <w:lang w:val="en-GB"/>
              </w:rPr>
            </w:pPr>
            <w:r>
              <w:rPr>
                <w:lang w:val="en-GB"/>
              </w:rPr>
              <w:t>________________________________________________________________________________________________________________________________________________________________________________________________________</w:t>
            </w:r>
          </w:p>
        </w:tc>
      </w:tr>
    </w:tbl>
    <w:p w14:paraId="0C03DFBA" w14:textId="77777777" w:rsidR="000A6403" w:rsidRDefault="000A6403">
      <w:pPr>
        <w:spacing w:line="360" w:lineRule="auto"/>
        <w:rPr>
          <w:b/>
          <w:bCs/>
          <w:szCs w:val="24"/>
          <w:lang w:val="en-GB"/>
        </w:rPr>
      </w:pPr>
    </w:p>
    <w:p w14:paraId="0BAAA6AF" w14:textId="77777777" w:rsidR="000A6403" w:rsidRDefault="00000000">
      <w:pPr>
        <w:spacing w:line="360" w:lineRule="auto"/>
        <w:rPr>
          <w:szCs w:val="24"/>
          <w:lang w:val="en-GB"/>
        </w:rPr>
      </w:pPr>
      <w:r>
        <w:rPr>
          <w:b/>
          <w:bCs/>
          <w:szCs w:val="24"/>
          <w:lang w:val="en-GB"/>
        </w:rPr>
        <w:t>3. Correspondence with the airline</w:t>
      </w:r>
      <w:r>
        <w:rPr>
          <w:szCs w:val="24"/>
          <w:lang w:val="en-GB"/>
        </w:rPr>
        <w:t>:</w:t>
      </w:r>
    </w:p>
    <w:p w14:paraId="2CC93F53" w14:textId="77777777" w:rsidR="000A6403" w:rsidRDefault="00000000">
      <w:pPr>
        <w:ind w:firstLine="62"/>
        <w:jc w:val="both"/>
        <w:rPr>
          <w:i/>
          <w:iCs/>
          <w:szCs w:val="24"/>
          <w:u w:val="single"/>
          <w:lang w:val="en-GB"/>
        </w:rPr>
      </w:pPr>
      <w:r>
        <w:rPr>
          <w:b/>
          <w:bCs/>
          <w:i/>
          <w:iCs/>
          <w:szCs w:val="24"/>
          <w:lang w:val="en-GB"/>
        </w:rPr>
        <w:t xml:space="preserve">If you have not contacted the air carrier, please first submit a claim to the air carrier and wait for their response. </w:t>
      </w:r>
      <w:r>
        <w:rPr>
          <w:i/>
          <w:iCs/>
          <w:szCs w:val="24"/>
          <w:lang w:val="en-GB"/>
        </w:rPr>
        <w:t xml:space="preserve">The Lithuanian Transport Safety Administration (hereinafter referred to as the Administration) will only investigate a complaint if the passenger has submitted a claim to the air carrier and </w:t>
      </w:r>
      <w:r>
        <w:rPr>
          <w:i/>
          <w:iCs/>
          <w:szCs w:val="24"/>
          <w:u w:val="single"/>
          <w:lang w:val="en-GB"/>
        </w:rPr>
        <w:t>has not received a response in 2 months, or if the passenger is not satisfied with the air carrier's response.</w:t>
      </w:r>
    </w:p>
    <w:p w14:paraId="3F8F0C06" w14:textId="77777777" w:rsidR="000A6403" w:rsidRDefault="000A6403">
      <w:pPr>
        <w:jc w:val="both"/>
        <w:rPr>
          <w:b/>
          <w:bCs/>
          <w:szCs w:val="24"/>
          <w:lang w:val="en-GB"/>
        </w:rPr>
      </w:pPr>
    </w:p>
    <w:tbl>
      <w:tblPr>
        <w:tblW w:w="9889" w:type="dxa"/>
        <w:tblLayout w:type="fixed"/>
        <w:tblLook w:val="0420" w:firstRow="1" w:lastRow="0" w:firstColumn="0" w:lastColumn="0" w:noHBand="0" w:noVBand="1"/>
      </w:tblPr>
      <w:tblGrid>
        <w:gridCol w:w="2658"/>
        <w:gridCol w:w="2577"/>
        <w:gridCol w:w="2268"/>
        <w:gridCol w:w="2386"/>
      </w:tblGrid>
      <w:tr w:rsidR="000A6403" w14:paraId="414FB36B" w14:textId="77777777">
        <w:trPr>
          <w:trHeight w:val="814"/>
        </w:trPr>
        <w:tc>
          <w:tcPr>
            <w:tcW w:w="2658" w:type="dxa"/>
            <w:tcBorders>
              <w:top w:val="single" w:sz="8" w:space="0" w:color="auto"/>
              <w:left w:val="single" w:sz="8" w:space="0" w:color="auto"/>
              <w:bottom w:val="single" w:sz="4" w:space="0" w:color="auto"/>
              <w:right w:val="single" w:sz="8" w:space="0" w:color="auto"/>
            </w:tcBorders>
            <w:vAlign w:val="center"/>
            <w:hideMark/>
          </w:tcPr>
          <w:p w14:paraId="6DCD16D9" w14:textId="77777777" w:rsidR="000A6403" w:rsidRDefault="00000000">
            <w:pPr>
              <w:rPr>
                <w:color w:val="000000"/>
                <w:szCs w:val="24"/>
                <w:lang w:val="en-GB" w:eastAsia="lt-LT"/>
              </w:rPr>
            </w:pPr>
            <w:r>
              <w:rPr>
                <w:color w:val="000000"/>
                <w:szCs w:val="24"/>
                <w:lang w:val="en-GB" w:eastAsia="lt-LT"/>
              </w:rPr>
              <w:t>Please note the exact date of when a written complaint has been sent to the airline:</w:t>
            </w:r>
          </w:p>
        </w:tc>
        <w:tc>
          <w:tcPr>
            <w:tcW w:w="7231" w:type="dxa"/>
            <w:gridSpan w:val="3"/>
            <w:tcBorders>
              <w:top w:val="single" w:sz="8" w:space="0" w:color="auto"/>
              <w:left w:val="nil"/>
              <w:bottom w:val="single" w:sz="4" w:space="0" w:color="auto"/>
              <w:right w:val="single" w:sz="8" w:space="0" w:color="000000" w:themeColor="text1"/>
            </w:tcBorders>
            <w:vAlign w:val="center"/>
            <w:hideMark/>
          </w:tcPr>
          <w:p w14:paraId="6FF26669" w14:textId="77777777" w:rsidR="000A6403" w:rsidRDefault="000A6403">
            <w:pPr>
              <w:rPr>
                <w:color w:val="000000"/>
                <w:szCs w:val="24"/>
                <w:lang w:val="en-GB" w:eastAsia="lt-LT"/>
              </w:rPr>
            </w:pPr>
          </w:p>
        </w:tc>
      </w:tr>
      <w:tr w:rsidR="000A6403" w14:paraId="0AB96346" w14:textId="77777777">
        <w:trPr>
          <w:trHeight w:val="727"/>
        </w:trPr>
        <w:tc>
          <w:tcPr>
            <w:tcW w:w="2658" w:type="dxa"/>
            <w:vMerge w:val="restart"/>
            <w:tcBorders>
              <w:top w:val="single" w:sz="4" w:space="0" w:color="auto"/>
              <w:left w:val="single" w:sz="4" w:space="0" w:color="auto"/>
              <w:bottom w:val="single" w:sz="4" w:space="0" w:color="auto"/>
              <w:right w:val="single" w:sz="4" w:space="0" w:color="auto"/>
            </w:tcBorders>
            <w:vAlign w:val="center"/>
            <w:hideMark/>
          </w:tcPr>
          <w:p w14:paraId="29A2F1A7" w14:textId="77777777" w:rsidR="000A6403" w:rsidRDefault="00000000">
            <w:pPr>
              <w:rPr>
                <w:color w:val="000000"/>
                <w:szCs w:val="24"/>
                <w:lang w:val="en-GB" w:eastAsia="lt-LT"/>
              </w:rPr>
            </w:pPr>
            <w:r>
              <w:rPr>
                <w:color w:val="000000"/>
                <w:szCs w:val="24"/>
                <w:lang w:val="en-GB" w:eastAsia="lt-LT"/>
              </w:rPr>
              <w:t xml:space="preserve">Please note the reason for which the airline was contacted and whether a reply was received: </w:t>
            </w:r>
            <w:r>
              <w:rPr>
                <w:i/>
                <w:iCs/>
                <w:color w:val="000000"/>
                <w:szCs w:val="24"/>
                <w:lang w:val="en-GB" w:eastAsia="lt-LT"/>
              </w:rPr>
              <w:t xml:space="preserve">(mark </w:t>
            </w:r>
            <w:proofErr w:type="gramStart"/>
            <w:r>
              <w:rPr>
                <w:b/>
                <w:bCs/>
                <w:color w:val="000000"/>
                <w:szCs w:val="24"/>
                <w:lang w:val="en-GB" w:eastAsia="lt-LT"/>
              </w:rPr>
              <w:t xml:space="preserve">X </w:t>
            </w:r>
            <w:r>
              <w:rPr>
                <w:i/>
                <w:iCs/>
                <w:color w:val="000000"/>
                <w:szCs w:val="24"/>
                <w:lang w:val="en-GB" w:eastAsia="lt-LT"/>
              </w:rPr>
              <w:t>)</w:t>
            </w:r>
            <w:proofErr w:type="gramEnd"/>
          </w:p>
        </w:tc>
        <w:tc>
          <w:tcPr>
            <w:tcW w:w="2577" w:type="dxa"/>
            <w:tcBorders>
              <w:top w:val="single" w:sz="4" w:space="0" w:color="auto"/>
              <w:left w:val="single" w:sz="4" w:space="0" w:color="auto"/>
              <w:bottom w:val="single" w:sz="4" w:space="0" w:color="auto"/>
              <w:right w:val="single" w:sz="4" w:space="0" w:color="auto"/>
            </w:tcBorders>
            <w:hideMark/>
          </w:tcPr>
          <w:p w14:paraId="6B1D6F14" w14:textId="00E9219C" w:rsidR="000A6403" w:rsidRDefault="00000000">
            <w:pPr>
              <w:rPr>
                <w:color w:val="000000"/>
                <w:szCs w:val="24"/>
                <w:lang w:val="en-GB" w:eastAsia="lt-LT"/>
              </w:rPr>
            </w:pPr>
            <w:sdt>
              <w:sdtPr>
                <w:rPr>
                  <w:sz w:val="28"/>
                  <w:szCs w:val="28"/>
                  <w:lang w:val="en-US"/>
                </w:rPr>
                <w:id w:val="251406077"/>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rPr>
              <w:t xml:space="preserve"> Regarding compensation </w:t>
            </w:r>
          </w:p>
        </w:tc>
        <w:tc>
          <w:tcPr>
            <w:tcW w:w="2268" w:type="dxa"/>
            <w:tcBorders>
              <w:top w:val="single" w:sz="4" w:space="0" w:color="auto"/>
              <w:left w:val="single" w:sz="4" w:space="0" w:color="auto"/>
              <w:bottom w:val="single" w:sz="4" w:space="0" w:color="auto"/>
              <w:right w:val="single" w:sz="4" w:space="0" w:color="auto"/>
            </w:tcBorders>
            <w:hideMark/>
          </w:tcPr>
          <w:p w14:paraId="633B432E" w14:textId="74F4FDBE" w:rsidR="000A6403" w:rsidRDefault="00000000">
            <w:pPr>
              <w:rPr>
                <w:color w:val="000000"/>
                <w:szCs w:val="24"/>
                <w:lang w:val="en-GB" w:eastAsia="lt-LT"/>
              </w:rPr>
            </w:pPr>
            <w:sdt>
              <w:sdtPr>
                <w:rPr>
                  <w:sz w:val="28"/>
                  <w:szCs w:val="28"/>
                  <w:lang w:val="en-US"/>
                </w:rPr>
                <w:id w:val="-1262747123"/>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rPr>
              <w:t xml:space="preserve"> Regarding refund of expenses</w:t>
            </w:r>
          </w:p>
        </w:tc>
        <w:tc>
          <w:tcPr>
            <w:tcW w:w="2386" w:type="dxa"/>
            <w:tcBorders>
              <w:top w:val="single" w:sz="4" w:space="0" w:color="auto"/>
              <w:left w:val="single" w:sz="4" w:space="0" w:color="auto"/>
              <w:bottom w:val="single" w:sz="4" w:space="0" w:color="auto"/>
              <w:right w:val="single" w:sz="4" w:space="0" w:color="auto"/>
            </w:tcBorders>
            <w:hideMark/>
          </w:tcPr>
          <w:p w14:paraId="738D31B8" w14:textId="5C07C13B" w:rsidR="000A6403" w:rsidRDefault="00000000">
            <w:pPr>
              <w:rPr>
                <w:color w:val="000000"/>
                <w:szCs w:val="24"/>
                <w:lang w:val="en-GB" w:eastAsia="lt-LT"/>
              </w:rPr>
            </w:pPr>
            <w:sdt>
              <w:sdtPr>
                <w:rPr>
                  <w:sz w:val="28"/>
                  <w:szCs w:val="28"/>
                  <w:lang w:val="en-US"/>
                </w:rPr>
                <w:id w:val="-324820403"/>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rPr>
              <w:t xml:space="preserve"> Other (as listed in part 5 of this form)</w:t>
            </w:r>
          </w:p>
        </w:tc>
      </w:tr>
      <w:tr w:rsidR="000A6403" w14:paraId="099F0764" w14:textId="77777777">
        <w:trPr>
          <w:trHeight w:val="833"/>
        </w:trPr>
        <w:tc>
          <w:tcPr>
            <w:tcW w:w="2658" w:type="dxa"/>
            <w:vMerge/>
            <w:tcBorders>
              <w:left w:val="single" w:sz="4" w:space="0" w:color="auto"/>
              <w:bottom w:val="single" w:sz="4" w:space="0" w:color="auto"/>
            </w:tcBorders>
            <w:vAlign w:val="center"/>
          </w:tcPr>
          <w:p w14:paraId="052218A0" w14:textId="77777777" w:rsidR="000A6403" w:rsidRDefault="000A6403">
            <w:pPr>
              <w:rPr>
                <w:color w:val="000000"/>
                <w:szCs w:val="24"/>
                <w:lang w:val="en-GB" w:eastAsia="lt-LT"/>
              </w:rPr>
            </w:pPr>
          </w:p>
        </w:tc>
        <w:tc>
          <w:tcPr>
            <w:tcW w:w="2577" w:type="dxa"/>
            <w:tcBorders>
              <w:top w:val="single" w:sz="4" w:space="0" w:color="auto"/>
              <w:left w:val="single" w:sz="4" w:space="0" w:color="auto"/>
              <w:bottom w:val="single" w:sz="4" w:space="0" w:color="auto"/>
              <w:right w:val="single" w:sz="4" w:space="0" w:color="auto"/>
            </w:tcBorders>
            <w:vAlign w:val="center"/>
          </w:tcPr>
          <w:p w14:paraId="08175B57" w14:textId="5DC36DAC" w:rsidR="000A6403" w:rsidRDefault="00000000">
            <w:pPr>
              <w:rPr>
                <w:color w:val="000000"/>
                <w:szCs w:val="24"/>
                <w:lang w:val="en-GB" w:eastAsia="lt-LT"/>
              </w:rPr>
            </w:pPr>
            <w:sdt>
              <w:sdtPr>
                <w:rPr>
                  <w:sz w:val="28"/>
                  <w:szCs w:val="28"/>
                  <w:lang w:val="en-US"/>
                </w:rPr>
                <w:id w:val="-1960405151"/>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Received a reply </w:t>
            </w:r>
          </w:p>
          <w:p w14:paraId="0317C857" w14:textId="647BF6D2" w:rsidR="000A6403" w:rsidRDefault="00000000">
            <w:pPr>
              <w:rPr>
                <w:color w:val="000000"/>
                <w:szCs w:val="24"/>
                <w:lang w:val="en-GB" w:eastAsia="lt-LT"/>
              </w:rPr>
            </w:pPr>
            <w:sdt>
              <w:sdtPr>
                <w:rPr>
                  <w:sz w:val="28"/>
                  <w:szCs w:val="28"/>
                  <w:lang w:val="en-US"/>
                </w:rPr>
                <w:id w:val="1563291269"/>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Did not receive a reply </w:t>
            </w:r>
          </w:p>
          <w:p w14:paraId="426D59C4" w14:textId="77777777" w:rsidR="000A6403" w:rsidRDefault="000A6403">
            <w:pPr>
              <w:jc w:val="center"/>
              <w:rPr>
                <w:color w:val="000000"/>
                <w:szCs w:val="24"/>
                <w:lang w:val="en-GB"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8199BD4" w14:textId="4DE2B290" w:rsidR="000A6403" w:rsidRDefault="00000000">
            <w:pPr>
              <w:rPr>
                <w:color w:val="000000"/>
                <w:szCs w:val="24"/>
                <w:lang w:val="en-GB" w:eastAsia="lt-LT"/>
              </w:rPr>
            </w:pPr>
            <w:sdt>
              <w:sdtPr>
                <w:rPr>
                  <w:sz w:val="28"/>
                  <w:szCs w:val="28"/>
                  <w:lang w:val="en-US"/>
                </w:rPr>
                <w:id w:val="-52680154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Received a reply </w:t>
            </w:r>
          </w:p>
          <w:p w14:paraId="097C0CE1" w14:textId="0CADB355" w:rsidR="000A6403" w:rsidRDefault="00000000">
            <w:pPr>
              <w:rPr>
                <w:color w:val="000000"/>
                <w:szCs w:val="24"/>
                <w:lang w:val="en-GB" w:eastAsia="lt-LT"/>
              </w:rPr>
            </w:pPr>
            <w:sdt>
              <w:sdtPr>
                <w:rPr>
                  <w:sz w:val="28"/>
                  <w:szCs w:val="28"/>
                  <w:lang w:val="en-US"/>
                </w:rPr>
                <w:id w:val="-102424087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Did not receive a reply </w:t>
            </w:r>
          </w:p>
          <w:p w14:paraId="7706C6C3" w14:textId="77777777" w:rsidR="000A6403" w:rsidRDefault="000A6403">
            <w:pPr>
              <w:rPr>
                <w:color w:val="000000"/>
                <w:szCs w:val="24"/>
                <w:lang w:val="en-GB" w:eastAsia="lt-LT"/>
              </w:rPr>
            </w:pPr>
          </w:p>
        </w:tc>
        <w:tc>
          <w:tcPr>
            <w:tcW w:w="2386" w:type="dxa"/>
            <w:tcBorders>
              <w:top w:val="single" w:sz="4" w:space="0" w:color="auto"/>
              <w:left w:val="single" w:sz="4" w:space="0" w:color="auto"/>
              <w:bottom w:val="single" w:sz="4" w:space="0" w:color="auto"/>
              <w:right w:val="single" w:sz="4" w:space="0" w:color="auto"/>
            </w:tcBorders>
            <w:vAlign w:val="center"/>
          </w:tcPr>
          <w:p w14:paraId="5A041B6D" w14:textId="67D3D92D" w:rsidR="000A6403" w:rsidRDefault="00000000">
            <w:pPr>
              <w:rPr>
                <w:color w:val="000000"/>
                <w:szCs w:val="24"/>
                <w:lang w:val="en-GB" w:eastAsia="lt-LT"/>
              </w:rPr>
            </w:pPr>
            <w:sdt>
              <w:sdtPr>
                <w:rPr>
                  <w:sz w:val="28"/>
                  <w:szCs w:val="28"/>
                  <w:lang w:val="en-US"/>
                </w:rPr>
                <w:id w:val="627895467"/>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Received a reply </w:t>
            </w:r>
          </w:p>
          <w:p w14:paraId="6A9D16B6" w14:textId="5B24729F" w:rsidR="000A6403" w:rsidRDefault="00000000">
            <w:pPr>
              <w:rPr>
                <w:color w:val="000000"/>
                <w:szCs w:val="24"/>
                <w:lang w:val="en-GB" w:eastAsia="lt-LT"/>
              </w:rPr>
            </w:pPr>
            <w:sdt>
              <w:sdtPr>
                <w:rPr>
                  <w:sz w:val="28"/>
                  <w:szCs w:val="28"/>
                  <w:lang w:val="en-US"/>
                </w:rPr>
                <w:id w:val="1247535017"/>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color w:val="000000"/>
                <w:szCs w:val="24"/>
                <w:lang w:val="en-GB" w:eastAsia="lt-LT"/>
              </w:rPr>
              <w:t xml:space="preserve"> Did not receive a reply </w:t>
            </w:r>
          </w:p>
          <w:p w14:paraId="277D3676" w14:textId="77777777" w:rsidR="000A6403" w:rsidRDefault="000A6403">
            <w:pPr>
              <w:jc w:val="center"/>
              <w:rPr>
                <w:color w:val="000000"/>
                <w:szCs w:val="24"/>
                <w:lang w:val="en-GB" w:eastAsia="lt-LT"/>
              </w:rPr>
            </w:pPr>
          </w:p>
        </w:tc>
      </w:tr>
    </w:tbl>
    <w:p w14:paraId="34EB357C" w14:textId="77777777" w:rsidR="000A6403" w:rsidRDefault="000A6403">
      <w:pPr>
        <w:jc w:val="both"/>
        <w:rPr>
          <w:b/>
          <w:bCs/>
          <w:szCs w:val="24"/>
          <w:lang w:val="en-GB"/>
        </w:rPr>
      </w:pPr>
    </w:p>
    <w:p w14:paraId="3E6FABB1" w14:textId="77777777" w:rsidR="000A6403" w:rsidRDefault="00000000">
      <w:pPr>
        <w:ind w:left="142"/>
        <w:rPr>
          <w:i/>
          <w:iCs/>
          <w:szCs w:val="24"/>
          <w:lang w:val="en-GB"/>
        </w:rPr>
      </w:pPr>
      <w:r>
        <w:rPr>
          <w:b/>
          <w:bCs/>
          <w:szCs w:val="24"/>
          <w:lang w:val="en-GB"/>
        </w:rPr>
        <w:t>4. Flight details</w:t>
      </w:r>
      <w:r>
        <w:rPr>
          <w:szCs w:val="24"/>
          <w:lang w:val="en-GB"/>
        </w:rPr>
        <w:t xml:space="preserve"> </w:t>
      </w:r>
      <w:r>
        <w:rPr>
          <w:i/>
          <w:iCs/>
          <w:szCs w:val="24"/>
          <w:lang w:val="en-GB"/>
        </w:rPr>
        <w:t>(please fill in using BLOCK LETTERS):</w:t>
      </w:r>
    </w:p>
    <w:p w14:paraId="5D1A7061" w14:textId="77777777" w:rsidR="000A6403" w:rsidRDefault="000A640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27"/>
        <w:gridCol w:w="2083"/>
        <w:gridCol w:w="2756"/>
      </w:tblGrid>
      <w:tr w:rsidR="000A6403" w14:paraId="5C089CC3" w14:textId="77777777">
        <w:trPr>
          <w:trHeight w:hRule="exact" w:val="851"/>
        </w:trPr>
        <w:tc>
          <w:tcPr>
            <w:tcW w:w="2263" w:type="dxa"/>
            <w:vAlign w:val="center"/>
          </w:tcPr>
          <w:p w14:paraId="5A56133A" w14:textId="77777777" w:rsidR="000A6403" w:rsidRDefault="00000000">
            <w:pPr>
              <w:rPr>
                <w:szCs w:val="24"/>
                <w:lang w:val="en-GB"/>
              </w:rPr>
            </w:pPr>
            <w:r>
              <w:rPr>
                <w:szCs w:val="24"/>
                <w:lang w:val="en-GB"/>
              </w:rPr>
              <w:t>Flight date:</w:t>
            </w:r>
          </w:p>
        </w:tc>
        <w:tc>
          <w:tcPr>
            <w:tcW w:w="2527" w:type="dxa"/>
            <w:vAlign w:val="center"/>
          </w:tcPr>
          <w:p w14:paraId="332C77AE" w14:textId="77777777" w:rsidR="000A6403" w:rsidRDefault="000A6403">
            <w:pPr>
              <w:rPr>
                <w:szCs w:val="24"/>
                <w:lang w:val="en-GB"/>
              </w:rPr>
            </w:pPr>
          </w:p>
        </w:tc>
        <w:tc>
          <w:tcPr>
            <w:tcW w:w="2083" w:type="dxa"/>
            <w:vAlign w:val="center"/>
          </w:tcPr>
          <w:p w14:paraId="4BF81F5C" w14:textId="77777777" w:rsidR="000A6403" w:rsidRDefault="00000000">
            <w:pPr>
              <w:rPr>
                <w:szCs w:val="24"/>
                <w:lang w:val="en-GB"/>
              </w:rPr>
            </w:pPr>
            <w:r>
              <w:rPr>
                <w:szCs w:val="24"/>
                <w:lang w:val="en-GB"/>
              </w:rPr>
              <w:t>Operating airline:</w:t>
            </w:r>
          </w:p>
        </w:tc>
        <w:tc>
          <w:tcPr>
            <w:tcW w:w="2756" w:type="dxa"/>
            <w:vAlign w:val="center"/>
          </w:tcPr>
          <w:p w14:paraId="08D7DB66" w14:textId="77777777" w:rsidR="000A6403" w:rsidRDefault="000A6403">
            <w:pPr>
              <w:rPr>
                <w:szCs w:val="24"/>
                <w:lang w:val="en-GB"/>
              </w:rPr>
            </w:pPr>
          </w:p>
        </w:tc>
      </w:tr>
      <w:tr w:rsidR="000A6403" w14:paraId="420D1E64" w14:textId="77777777">
        <w:trPr>
          <w:trHeight w:hRule="exact" w:val="851"/>
        </w:trPr>
        <w:tc>
          <w:tcPr>
            <w:tcW w:w="2263" w:type="dxa"/>
            <w:vAlign w:val="center"/>
          </w:tcPr>
          <w:p w14:paraId="5172D455" w14:textId="77777777" w:rsidR="000A6403" w:rsidRDefault="00000000">
            <w:pPr>
              <w:rPr>
                <w:szCs w:val="24"/>
                <w:lang w:val="en-GB"/>
              </w:rPr>
            </w:pPr>
            <w:r>
              <w:rPr>
                <w:szCs w:val="24"/>
                <w:lang w:val="en-GB"/>
              </w:rPr>
              <w:lastRenderedPageBreak/>
              <w:t xml:space="preserve">Departure airport: </w:t>
            </w:r>
          </w:p>
        </w:tc>
        <w:tc>
          <w:tcPr>
            <w:tcW w:w="2527" w:type="dxa"/>
            <w:vAlign w:val="center"/>
          </w:tcPr>
          <w:p w14:paraId="3D48A582" w14:textId="77777777" w:rsidR="000A6403" w:rsidRDefault="000A6403">
            <w:pPr>
              <w:rPr>
                <w:szCs w:val="24"/>
                <w:lang w:val="en-GB"/>
              </w:rPr>
            </w:pPr>
          </w:p>
        </w:tc>
        <w:tc>
          <w:tcPr>
            <w:tcW w:w="2083" w:type="dxa"/>
            <w:vAlign w:val="center"/>
          </w:tcPr>
          <w:p w14:paraId="270243E5" w14:textId="77777777" w:rsidR="000A6403" w:rsidRDefault="00000000">
            <w:pPr>
              <w:rPr>
                <w:color w:val="000000"/>
                <w:szCs w:val="24"/>
                <w:lang w:val="en-GB" w:eastAsia="lt-LT"/>
              </w:rPr>
            </w:pPr>
            <w:r>
              <w:rPr>
                <w:color w:val="000000"/>
                <w:szCs w:val="24"/>
                <w:lang w:val="en-GB" w:eastAsia="lt-LT"/>
              </w:rPr>
              <w:t>Arrival airport</w:t>
            </w:r>
            <w:r>
              <w:rPr>
                <w:szCs w:val="24"/>
                <w:lang w:val="en-GB"/>
              </w:rPr>
              <w:t>:</w:t>
            </w:r>
          </w:p>
        </w:tc>
        <w:tc>
          <w:tcPr>
            <w:tcW w:w="2756" w:type="dxa"/>
            <w:vAlign w:val="center"/>
          </w:tcPr>
          <w:p w14:paraId="1CF36F9A" w14:textId="77777777" w:rsidR="000A6403" w:rsidRDefault="000A6403">
            <w:pPr>
              <w:rPr>
                <w:szCs w:val="24"/>
                <w:lang w:val="en-GB"/>
              </w:rPr>
            </w:pPr>
          </w:p>
        </w:tc>
      </w:tr>
      <w:tr w:rsidR="000A6403" w14:paraId="01789509" w14:textId="77777777">
        <w:trPr>
          <w:trHeight w:hRule="exact" w:val="650"/>
        </w:trPr>
        <w:tc>
          <w:tcPr>
            <w:tcW w:w="2263" w:type="dxa"/>
            <w:vAlign w:val="center"/>
          </w:tcPr>
          <w:p w14:paraId="0C53CC0E" w14:textId="77777777" w:rsidR="000A6403" w:rsidRDefault="00000000">
            <w:pPr>
              <w:rPr>
                <w:szCs w:val="24"/>
                <w:lang w:val="en-GB"/>
              </w:rPr>
            </w:pPr>
            <w:r>
              <w:rPr>
                <w:szCs w:val="24"/>
                <w:lang w:val="en-GB"/>
              </w:rPr>
              <w:t>Flight number:</w:t>
            </w:r>
          </w:p>
        </w:tc>
        <w:tc>
          <w:tcPr>
            <w:tcW w:w="2527" w:type="dxa"/>
            <w:vAlign w:val="center"/>
          </w:tcPr>
          <w:p w14:paraId="05C7F3E1" w14:textId="77777777" w:rsidR="000A6403" w:rsidRDefault="000A6403">
            <w:pPr>
              <w:rPr>
                <w:szCs w:val="24"/>
                <w:lang w:val="en-GB"/>
              </w:rPr>
            </w:pPr>
          </w:p>
        </w:tc>
        <w:tc>
          <w:tcPr>
            <w:tcW w:w="2083" w:type="dxa"/>
            <w:vAlign w:val="center"/>
          </w:tcPr>
          <w:p w14:paraId="62E3BA74" w14:textId="77777777" w:rsidR="000A6403" w:rsidRDefault="00000000">
            <w:pPr>
              <w:rPr>
                <w:szCs w:val="24"/>
                <w:lang w:val="en-GB"/>
              </w:rPr>
            </w:pPr>
            <w:r>
              <w:rPr>
                <w:szCs w:val="24"/>
                <w:lang w:val="en-GB"/>
              </w:rPr>
              <w:t>Booking reference or ticket number:</w:t>
            </w:r>
          </w:p>
        </w:tc>
        <w:tc>
          <w:tcPr>
            <w:tcW w:w="2756" w:type="dxa"/>
            <w:vAlign w:val="center"/>
          </w:tcPr>
          <w:p w14:paraId="5574EB6D" w14:textId="77777777" w:rsidR="000A6403" w:rsidRDefault="000A6403">
            <w:pPr>
              <w:rPr>
                <w:szCs w:val="24"/>
                <w:lang w:val="en-GB"/>
              </w:rPr>
            </w:pPr>
          </w:p>
        </w:tc>
      </w:tr>
      <w:tr w:rsidR="000A6403" w14:paraId="051020BF" w14:textId="77777777">
        <w:trPr>
          <w:trHeight w:hRule="exact" w:val="1215"/>
        </w:trPr>
        <w:tc>
          <w:tcPr>
            <w:tcW w:w="2263" w:type="dxa"/>
            <w:vAlign w:val="center"/>
          </w:tcPr>
          <w:p w14:paraId="09FA24FB" w14:textId="77777777" w:rsidR="000A6403" w:rsidRDefault="00000000">
            <w:pPr>
              <w:rPr>
                <w:szCs w:val="24"/>
                <w:lang w:val="en-GB"/>
              </w:rPr>
            </w:pPr>
            <w:r>
              <w:rPr>
                <w:szCs w:val="24"/>
                <w:lang w:val="en-GB"/>
              </w:rPr>
              <w:t>Connecting airport/airports (if there were any):</w:t>
            </w:r>
          </w:p>
        </w:tc>
        <w:tc>
          <w:tcPr>
            <w:tcW w:w="2527" w:type="dxa"/>
            <w:vAlign w:val="center"/>
          </w:tcPr>
          <w:p w14:paraId="5C697930" w14:textId="77777777" w:rsidR="000A6403" w:rsidRDefault="000A6403">
            <w:pPr>
              <w:rPr>
                <w:szCs w:val="24"/>
                <w:lang w:val="en-GB"/>
              </w:rPr>
            </w:pPr>
          </w:p>
        </w:tc>
        <w:tc>
          <w:tcPr>
            <w:tcW w:w="2083" w:type="dxa"/>
            <w:vAlign w:val="center"/>
          </w:tcPr>
          <w:p w14:paraId="555B2122" w14:textId="77777777" w:rsidR="000A6403" w:rsidRDefault="00000000">
            <w:pPr>
              <w:rPr>
                <w:szCs w:val="24"/>
                <w:lang w:val="en-GB"/>
              </w:rPr>
            </w:pPr>
            <w:r>
              <w:rPr>
                <w:szCs w:val="24"/>
                <w:lang w:val="en-GB"/>
              </w:rPr>
              <w:t>Airport where the incident occurred:</w:t>
            </w:r>
          </w:p>
        </w:tc>
        <w:tc>
          <w:tcPr>
            <w:tcW w:w="2756" w:type="dxa"/>
            <w:vAlign w:val="center"/>
          </w:tcPr>
          <w:p w14:paraId="2412ECB8" w14:textId="77777777" w:rsidR="000A6403" w:rsidRDefault="000A6403">
            <w:pPr>
              <w:rPr>
                <w:szCs w:val="24"/>
                <w:lang w:val="en-GB"/>
              </w:rPr>
            </w:pPr>
          </w:p>
        </w:tc>
      </w:tr>
      <w:tr w:rsidR="000A6403" w14:paraId="06CC6F03" w14:textId="77777777">
        <w:trPr>
          <w:trHeight w:hRule="exact" w:val="844"/>
        </w:trPr>
        <w:tc>
          <w:tcPr>
            <w:tcW w:w="2263" w:type="dxa"/>
            <w:vAlign w:val="center"/>
          </w:tcPr>
          <w:p w14:paraId="56C4E0F4" w14:textId="77777777" w:rsidR="000A6403" w:rsidRDefault="00000000">
            <w:pPr>
              <w:rPr>
                <w:szCs w:val="24"/>
                <w:lang w:val="en-GB"/>
              </w:rPr>
            </w:pPr>
            <w:r>
              <w:rPr>
                <w:szCs w:val="24"/>
                <w:lang w:val="en-GB"/>
              </w:rPr>
              <w:t>Planned departure time:</w:t>
            </w:r>
          </w:p>
        </w:tc>
        <w:tc>
          <w:tcPr>
            <w:tcW w:w="2527" w:type="dxa"/>
            <w:vAlign w:val="center"/>
          </w:tcPr>
          <w:p w14:paraId="59F6D8DD" w14:textId="77777777" w:rsidR="000A6403" w:rsidRDefault="000A6403">
            <w:pPr>
              <w:rPr>
                <w:szCs w:val="24"/>
                <w:lang w:val="en-GB"/>
              </w:rPr>
            </w:pPr>
          </w:p>
        </w:tc>
        <w:tc>
          <w:tcPr>
            <w:tcW w:w="2083" w:type="dxa"/>
            <w:vAlign w:val="center"/>
          </w:tcPr>
          <w:p w14:paraId="6DEA8986" w14:textId="77777777" w:rsidR="000A6403" w:rsidRDefault="00000000">
            <w:pPr>
              <w:rPr>
                <w:szCs w:val="24"/>
                <w:lang w:val="en-GB"/>
              </w:rPr>
            </w:pPr>
            <w:r>
              <w:rPr>
                <w:szCs w:val="24"/>
                <w:lang w:val="en-GB"/>
              </w:rPr>
              <w:t>Actual departure time:</w:t>
            </w:r>
          </w:p>
        </w:tc>
        <w:tc>
          <w:tcPr>
            <w:tcW w:w="2756" w:type="dxa"/>
            <w:vAlign w:val="center"/>
          </w:tcPr>
          <w:p w14:paraId="59AAC174" w14:textId="77777777" w:rsidR="000A6403" w:rsidRDefault="000A6403">
            <w:pPr>
              <w:rPr>
                <w:szCs w:val="24"/>
                <w:lang w:val="en-GB"/>
              </w:rPr>
            </w:pPr>
          </w:p>
        </w:tc>
      </w:tr>
      <w:tr w:rsidR="000A6403" w14:paraId="0336C9A3" w14:textId="77777777">
        <w:tc>
          <w:tcPr>
            <w:tcW w:w="2263" w:type="dxa"/>
            <w:tcBorders>
              <w:top w:val="single" w:sz="4" w:space="0" w:color="auto"/>
              <w:left w:val="single" w:sz="4" w:space="0" w:color="auto"/>
              <w:bottom w:val="single" w:sz="4" w:space="0" w:color="auto"/>
              <w:right w:val="single" w:sz="4" w:space="0" w:color="auto"/>
            </w:tcBorders>
            <w:vAlign w:val="center"/>
          </w:tcPr>
          <w:p w14:paraId="6BCB80D5" w14:textId="77777777" w:rsidR="000A6403" w:rsidRDefault="00000000">
            <w:pPr>
              <w:rPr>
                <w:szCs w:val="24"/>
                <w:lang w:val="en-GB"/>
              </w:rPr>
            </w:pPr>
            <w:r>
              <w:rPr>
                <w:szCs w:val="24"/>
                <w:lang w:val="en-GB"/>
              </w:rPr>
              <w:t xml:space="preserve">Planned arrival time to the </w:t>
            </w:r>
            <w:proofErr w:type="gramStart"/>
            <w:r>
              <w:rPr>
                <w:szCs w:val="24"/>
                <w:lang w:val="en-GB"/>
              </w:rPr>
              <w:t>final destination</w:t>
            </w:r>
            <w:proofErr w:type="gramEnd"/>
            <w:r>
              <w:rPr>
                <w:szCs w:val="24"/>
                <w:lang w:val="en-GB"/>
              </w:rPr>
              <w:t>:</w:t>
            </w:r>
          </w:p>
        </w:tc>
        <w:tc>
          <w:tcPr>
            <w:tcW w:w="2527" w:type="dxa"/>
            <w:tcBorders>
              <w:top w:val="single" w:sz="4" w:space="0" w:color="auto"/>
              <w:left w:val="single" w:sz="4" w:space="0" w:color="auto"/>
              <w:bottom w:val="single" w:sz="4" w:space="0" w:color="auto"/>
              <w:right w:val="single" w:sz="4" w:space="0" w:color="auto"/>
            </w:tcBorders>
            <w:vAlign w:val="center"/>
          </w:tcPr>
          <w:p w14:paraId="791A54CD" w14:textId="77777777" w:rsidR="000A6403" w:rsidRDefault="000A6403">
            <w:pPr>
              <w:rPr>
                <w:szCs w:val="24"/>
                <w:lang w:val="en-GB"/>
              </w:rPr>
            </w:pPr>
          </w:p>
        </w:tc>
        <w:tc>
          <w:tcPr>
            <w:tcW w:w="2083" w:type="dxa"/>
            <w:tcBorders>
              <w:top w:val="single" w:sz="4" w:space="0" w:color="auto"/>
              <w:left w:val="single" w:sz="4" w:space="0" w:color="auto"/>
              <w:bottom w:val="single" w:sz="4" w:space="0" w:color="auto"/>
              <w:right w:val="single" w:sz="4" w:space="0" w:color="auto"/>
            </w:tcBorders>
            <w:vAlign w:val="center"/>
          </w:tcPr>
          <w:p w14:paraId="02342C32" w14:textId="77777777" w:rsidR="000A6403" w:rsidRDefault="00000000">
            <w:pPr>
              <w:rPr>
                <w:szCs w:val="24"/>
                <w:lang w:val="en-GB"/>
              </w:rPr>
            </w:pPr>
            <w:r>
              <w:rPr>
                <w:szCs w:val="24"/>
                <w:lang w:val="en-GB"/>
              </w:rPr>
              <w:t xml:space="preserve">Actual arrival time to the </w:t>
            </w:r>
            <w:proofErr w:type="gramStart"/>
            <w:r>
              <w:rPr>
                <w:szCs w:val="24"/>
                <w:lang w:val="en-GB"/>
              </w:rPr>
              <w:t>final destination</w:t>
            </w:r>
            <w:proofErr w:type="gramEnd"/>
            <w:r>
              <w:rPr>
                <w:szCs w:val="24"/>
                <w:lang w:val="en-GB"/>
              </w:rPr>
              <w:t>:</w:t>
            </w:r>
          </w:p>
        </w:tc>
        <w:tc>
          <w:tcPr>
            <w:tcW w:w="2756" w:type="dxa"/>
            <w:tcBorders>
              <w:top w:val="single" w:sz="4" w:space="0" w:color="auto"/>
              <w:left w:val="single" w:sz="4" w:space="0" w:color="auto"/>
              <w:bottom w:val="single" w:sz="4" w:space="0" w:color="auto"/>
              <w:right w:val="single" w:sz="4" w:space="0" w:color="auto"/>
            </w:tcBorders>
            <w:vAlign w:val="center"/>
          </w:tcPr>
          <w:p w14:paraId="2690270C" w14:textId="77777777" w:rsidR="000A6403" w:rsidRDefault="000A6403">
            <w:pPr>
              <w:rPr>
                <w:szCs w:val="24"/>
                <w:lang w:val="en-GB"/>
              </w:rPr>
            </w:pPr>
          </w:p>
        </w:tc>
      </w:tr>
      <w:tr w:rsidR="000A6403" w14:paraId="5D61F262" w14:textId="77777777" w:rsidTr="00F76804">
        <w:trPr>
          <w:trHeight w:hRule="exact" w:val="728"/>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67E22743" w14:textId="225DE368" w:rsidR="000A6403" w:rsidRDefault="00000000">
            <w:pPr>
              <w:rPr>
                <w:szCs w:val="24"/>
                <w:lang w:val="en-GB"/>
              </w:rPr>
            </w:pPr>
            <w:r>
              <w:rPr>
                <w:szCs w:val="24"/>
                <w:lang w:val="en-GB"/>
              </w:rPr>
              <w:t xml:space="preserve">Were the tickets booked through an agency or directly via airline? </w:t>
            </w:r>
            <w:r>
              <w:rPr>
                <w:i/>
                <w:iCs/>
                <w:szCs w:val="24"/>
                <w:lang w:val="en-GB"/>
              </w:rPr>
              <w:t xml:space="preserve">(mark </w:t>
            </w:r>
            <w:r>
              <w:rPr>
                <w:b/>
                <w:bCs/>
                <w:szCs w:val="24"/>
                <w:lang w:val="en-GB"/>
              </w:rPr>
              <w:t>X</w:t>
            </w:r>
            <w:r>
              <w:rPr>
                <w:i/>
                <w:iCs/>
                <w:szCs w:val="24"/>
                <w:lang w:val="en-GB"/>
              </w:rPr>
              <w:t>)</w:t>
            </w:r>
          </w:p>
        </w:tc>
        <w:tc>
          <w:tcPr>
            <w:tcW w:w="2527" w:type="dxa"/>
            <w:tcBorders>
              <w:top w:val="single" w:sz="4" w:space="0" w:color="auto"/>
              <w:left w:val="single" w:sz="4" w:space="0" w:color="auto"/>
              <w:bottom w:val="single" w:sz="4" w:space="0" w:color="auto"/>
              <w:right w:val="single" w:sz="4" w:space="0" w:color="auto"/>
            </w:tcBorders>
            <w:vAlign w:val="center"/>
          </w:tcPr>
          <w:p w14:paraId="6A092642" w14:textId="54787C32" w:rsidR="000A6403" w:rsidRDefault="00000000">
            <w:pPr>
              <w:rPr>
                <w:szCs w:val="24"/>
                <w:lang w:val="en-GB"/>
              </w:rPr>
            </w:pPr>
            <w:r>
              <w:rPr>
                <w:szCs w:val="24"/>
                <w:lang w:val="en-GB"/>
              </w:rPr>
              <w:t xml:space="preserve">Agency                 </w:t>
            </w:r>
            <w:sdt>
              <w:sdtPr>
                <w:rPr>
                  <w:sz w:val="28"/>
                  <w:szCs w:val="28"/>
                  <w:lang w:val="en-US"/>
                </w:rPr>
                <w:id w:val="-841166330"/>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Pr>
                <w:szCs w:val="24"/>
                <w:lang w:val="en-GB"/>
              </w:rPr>
              <w:t xml:space="preserve">  </w:t>
            </w:r>
          </w:p>
        </w:tc>
        <w:tc>
          <w:tcPr>
            <w:tcW w:w="2083" w:type="dxa"/>
            <w:vMerge w:val="restart"/>
            <w:tcBorders>
              <w:top w:val="single" w:sz="4" w:space="0" w:color="auto"/>
              <w:left w:val="single" w:sz="4" w:space="0" w:color="auto"/>
              <w:bottom w:val="single" w:sz="4" w:space="0" w:color="auto"/>
              <w:right w:val="single" w:sz="4" w:space="0" w:color="auto"/>
            </w:tcBorders>
            <w:vAlign w:val="center"/>
          </w:tcPr>
          <w:p w14:paraId="7C0D988D" w14:textId="77777777" w:rsidR="000A6403" w:rsidRDefault="00000000">
            <w:pPr>
              <w:rPr>
                <w:szCs w:val="24"/>
                <w:lang w:val="en-GB"/>
              </w:rPr>
            </w:pPr>
            <w:r>
              <w:rPr>
                <w:szCs w:val="24"/>
                <w:lang w:val="en-GB"/>
              </w:rPr>
              <w:t xml:space="preserve">The tickets were bought </w:t>
            </w:r>
            <w:r>
              <w:rPr>
                <w:i/>
                <w:iCs/>
                <w:szCs w:val="24"/>
                <w:lang w:val="en-GB"/>
              </w:rPr>
              <w:t xml:space="preserve">(mark </w:t>
            </w:r>
            <w:r>
              <w:rPr>
                <w:b/>
                <w:bCs/>
                <w:szCs w:val="24"/>
                <w:lang w:val="en-GB"/>
              </w:rPr>
              <w:t xml:space="preserve">X </w:t>
            </w:r>
            <w:r>
              <w:rPr>
                <w:i/>
                <w:iCs/>
                <w:szCs w:val="24"/>
                <w:lang w:val="en-GB"/>
              </w:rPr>
              <w:t>)</w:t>
            </w:r>
            <w:r>
              <w:rPr>
                <w:b/>
                <w:bCs/>
                <w:szCs w:val="24"/>
                <w:lang w:val="en-GB"/>
              </w:rPr>
              <w:t>:</w:t>
            </w:r>
          </w:p>
        </w:tc>
        <w:tc>
          <w:tcPr>
            <w:tcW w:w="2756" w:type="dxa"/>
            <w:tcBorders>
              <w:top w:val="single" w:sz="4" w:space="0" w:color="auto"/>
              <w:left w:val="single" w:sz="4" w:space="0" w:color="auto"/>
              <w:bottom w:val="single" w:sz="4" w:space="0" w:color="auto"/>
              <w:right w:val="single" w:sz="4" w:space="0" w:color="auto"/>
            </w:tcBorders>
            <w:vAlign w:val="center"/>
          </w:tcPr>
          <w:p w14:paraId="30A24C9D" w14:textId="3ACE52B3" w:rsidR="000A6403" w:rsidRDefault="00000000">
            <w:pPr>
              <w:rPr>
                <w:szCs w:val="24"/>
                <w:lang w:val="en-GB"/>
              </w:rPr>
            </w:pPr>
            <w:r>
              <w:rPr>
                <w:szCs w:val="24"/>
                <w:lang w:val="en-GB"/>
              </w:rPr>
              <w:t xml:space="preserve">For commercial or professional purpose    </w:t>
            </w:r>
            <w:sdt>
              <w:sdtPr>
                <w:rPr>
                  <w:sz w:val="28"/>
                  <w:szCs w:val="28"/>
                  <w:lang w:val="en-US"/>
                </w:rPr>
                <w:id w:val="218866858"/>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Pr>
                <w:szCs w:val="24"/>
                <w:lang w:val="en-GB"/>
              </w:rPr>
              <w:t xml:space="preserve">       </w:t>
            </w:r>
            <w:r>
              <w:rPr>
                <w:rFonts w:ascii="Segoe UI Symbol" w:eastAsia="MS Gothic" w:hAnsi="Segoe UI Symbol" w:cs="Segoe UI Symbol"/>
                <w:szCs w:val="24"/>
                <w:lang w:val="en-GB"/>
              </w:rPr>
              <w:t>☐</w:t>
            </w:r>
            <w:r>
              <w:rPr>
                <w:szCs w:val="24"/>
                <w:lang w:val="en-GB"/>
              </w:rPr>
              <w:t xml:space="preserve">  </w:t>
            </w:r>
          </w:p>
        </w:tc>
      </w:tr>
      <w:tr w:rsidR="000A6403" w14:paraId="6F1AF97A" w14:textId="77777777" w:rsidTr="007F64B6">
        <w:trPr>
          <w:trHeight w:hRule="exact" w:val="901"/>
        </w:trPr>
        <w:tc>
          <w:tcPr>
            <w:tcW w:w="2263" w:type="dxa"/>
            <w:vMerge/>
            <w:vAlign w:val="center"/>
          </w:tcPr>
          <w:p w14:paraId="119C8128" w14:textId="77777777" w:rsidR="000A6403" w:rsidRDefault="000A6403">
            <w:pPr>
              <w:rPr>
                <w:szCs w:val="24"/>
                <w:lang w:val="en-GB"/>
              </w:rPr>
            </w:pPr>
          </w:p>
        </w:tc>
        <w:tc>
          <w:tcPr>
            <w:tcW w:w="2527" w:type="dxa"/>
            <w:tcBorders>
              <w:top w:val="single" w:sz="4" w:space="0" w:color="auto"/>
              <w:left w:val="single" w:sz="4" w:space="0" w:color="auto"/>
              <w:bottom w:val="single" w:sz="4" w:space="0" w:color="auto"/>
              <w:right w:val="single" w:sz="4" w:space="0" w:color="auto"/>
            </w:tcBorders>
            <w:vAlign w:val="center"/>
          </w:tcPr>
          <w:p w14:paraId="3C13900E" w14:textId="6DE42663" w:rsidR="000A6403" w:rsidRDefault="00000000">
            <w:pPr>
              <w:rPr>
                <w:szCs w:val="24"/>
                <w:lang w:val="en-GB"/>
              </w:rPr>
            </w:pPr>
            <w:r>
              <w:rPr>
                <w:szCs w:val="24"/>
                <w:lang w:val="en-GB"/>
              </w:rPr>
              <w:t xml:space="preserve">Airline                  </w:t>
            </w:r>
            <w:sdt>
              <w:sdtPr>
                <w:rPr>
                  <w:sz w:val="28"/>
                  <w:szCs w:val="28"/>
                  <w:lang w:val="en-US"/>
                </w:rPr>
                <w:id w:val="1029769107"/>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Pr>
                <w:szCs w:val="24"/>
                <w:lang w:val="en-GB"/>
              </w:rPr>
              <w:t xml:space="preserve">  </w:t>
            </w:r>
          </w:p>
        </w:tc>
        <w:tc>
          <w:tcPr>
            <w:tcW w:w="2083" w:type="dxa"/>
            <w:vMerge/>
            <w:vAlign w:val="center"/>
          </w:tcPr>
          <w:p w14:paraId="558A4F96" w14:textId="77777777" w:rsidR="000A6403" w:rsidRDefault="000A6403">
            <w:pPr>
              <w:rPr>
                <w:szCs w:val="24"/>
                <w:lang w:val="en-GB"/>
              </w:rPr>
            </w:pPr>
          </w:p>
        </w:tc>
        <w:tc>
          <w:tcPr>
            <w:tcW w:w="2756" w:type="dxa"/>
            <w:tcBorders>
              <w:top w:val="single" w:sz="4" w:space="0" w:color="auto"/>
              <w:left w:val="single" w:sz="4" w:space="0" w:color="auto"/>
              <w:bottom w:val="single" w:sz="4" w:space="0" w:color="auto"/>
              <w:right w:val="single" w:sz="4" w:space="0" w:color="auto"/>
            </w:tcBorders>
            <w:vAlign w:val="center"/>
          </w:tcPr>
          <w:p w14:paraId="361C19EA" w14:textId="0A2C82EF" w:rsidR="000A6403" w:rsidRDefault="00000000">
            <w:pPr>
              <w:rPr>
                <w:szCs w:val="24"/>
                <w:lang w:val="en-GB"/>
              </w:rPr>
            </w:pPr>
            <w:r>
              <w:rPr>
                <w:szCs w:val="24"/>
                <w:lang w:val="en-GB"/>
              </w:rPr>
              <w:t xml:space="preserve">For personal, family or household needs           </w:t>
            </w:r>
            <w:sdt>
              <w:sdtPr>
                <w:rPr>
                  <w:sz w:val="28"/>
                  <w:szCs w:val="28"/>
                  <w:lang w:val="en-US"/>
                </w:rPr>
                <w:id w:val="-423118495"/>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Pr>
                <w:szCs w:val="24"/>
                <w:lang w:val="en-GB"/>
              </w:rPr>
              <w:t xml:space="preserve">  </w:t>
            </w:r>
          </w:p>
        </w:tc>
      </w:tr>
    </w:tbl>
    <w:p w14:paraId="78E1A47E" w14:textId="77777777" w:rsidR="000A6403" w:rsidRDefault="000A6403">
      <w:pPr>
        <w:rPr>
          <w:szCs w:val="24"/>
          <w:lang w:val="en-GB"/>
        </w:rPr>
      </w:pPr>
    </w:p>
    <w:p w14:paraId="03707AA0" w14:textId="77777777" w:rsidR="000A6403" w:rsidRDefault="000A6403">
      <w:pPr>
        <w:jc w:val="both"/>
        <w:rPr>
          <w:b/>
          <w:bCs/>
          <w:szCs w:val="24"/>
          <w:lang w:val="en-GB"/>
        </w:rPr>
      </w:pPr>
    </w:p>
    <w:p w14:paraId="0D1D018D" w14:textId="77777777" w:rsidR="000A6403" w:rsidRDefault="00000000">
      <w:pPr>
        <w:jc w:val="both"/>
        <w:rPr>
          <w:szCs w:val="24"/>
          <w:lang w:val="en-GB"/>
        </w:rPr>
      </w:pPr>
      <w:r>
        <w:rPr>
          <w:b/>
          <w:bCs/>
          <w:szCs w:val="24"/>
          <w:lang w:val="en-GB"/>
        </w:rPr>
        <w:t xml:space="preserve">5. </w:t>
      </w:r>
      <w:proofErr w:type="gramStart"/>
      <w:r>
        <w:rPr>
          <w:b/>
          <w:bCs/>
          <w:szCs w:val="24"/>
          <w:lang w:val="en-GB"/>
        </w:rPr>
        <w:t>Applicant‘</w:t>
      </w:r>
      <w:proofErr w:type="gramEnd"/>
      <w:r>
        <w:rPr>
          <w:b/>
          <w:bCs/>
          <w:szCs w:val="24"/>
          <w:lang w:val="en-GB"/>
        </w:rPr>
        <w:t xml:space="preserve">s claim for the airline </w:t>
      </w:r>
      <w:r>
        <w:rPr>
          <w:szCs w:val="24"/>
          <w:lang w:val="en-GB"/>
        </w:rPr>
        <w:t>(</w:t>
      </w:r>
      <w:proofErr w:type="gramStart"/>
      <w:r>
        <w:rPr>
          <w:i/>
          <w:iCs/>
          <w:szCs w:val="24"/>
          <w:lang w:val="en-GB"/>
        </w:rPr>
        <w:t>mark</w:t>
      </w:r>
      <w:r>
        <w:rPr>
          <w:szCs w:val="24"/>
          <w:lang w:val="en-GB"/>
        </w:rPr>
        <w:t xml:space="preserve">  </w:t>
      </w:r>
      <w:r>
        <w:rPr>
          <w:b/>
          <w:bCs/>
          <w:szCs w:val="24"/>
          <w:lang w:val="en-GB"/>
        </w:rPr>
        <w:t>X</w:t>
      </w:r>
      <w:proofErr w:type="gramEnd"/>
      <w:r>
        <w:rPr>
          <w:szCs w:val="24"/>
          <w:lang w:val="en-GB"/>
        </w:rPr>
        <w:t>):</w:t>
      </w:r>
    </w:p>
    <w:p w14:paraId="2CD14542" w14:textId="1CD749A5" w:rsidR="000A6403" w:rsidRDefault="00000000">
      <w:pPr>
        <w:tabs>
          <w:tab w:val="left" w:pos="825"/>
        </w:tabs>
        <w:jc w:val="both"/>
        <w:rPr>
          <w:szCs w:val="24"/>
          <w:lang w:val="en-GB"/>
        </w:rPr>
      </w:pPr>
      <w:sdt>
        <w:sdtPr>
          <w:rPr>
            <w:sz w:val="28"/>
            <w:szCs w:val="28"/>
            <w:lang w:val="en-US"/>
          </w:rPr>
          <w:id w:val="1256244815"/>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compensation for a cancelled flight, as specified in Article 7 of the Regulation (EB) No. 261/2004</w:t>
      </w:r>
      <w:r w:rsidR="007F64B6">
        <w:rPr>
          <w:color w:val="000000"/>
          <w:szCs w:val="24"/>
          <w:lang w:val="en-GB" w:eastAsia="lt-LT"/>
        </w:rPr>
        <w:t>**</w:t>
      </w:r>
      <w:r w:rsidR="007F64B6">
        <w:rPr>
          <w:szCs w:val="24"/>
          <w:lang w:val="en-GB"/>
        </w:rPr>
        <w:t>.</w:t>
      </w:r>
    </w:p>
    <w:p w14:paraId="735AAFF1" w14:textId="300420F7" w:rsidR="000A6403" w:rsidRDefault="00000000">
      <w:pPr>
        <w:jc w:val="both"/>
        <w:rPr>
          <w:szCs w:val="24"/>
          <w:lang w:val="en-GB"/>
        </w:rPr>
      </w:pPr>
      <w:sdt>
        <w:sdtPr>
          <w:rPr>
            <w:sz w:val="28"/>
            <w:szCs w:val="28"/>
            <w:lang w:val="en-US"/>
          </w:rPr>
          <w:id w:val="4140499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compensation for a delayed arrival to the </w:t>
      </w:r>
      <w:proofErr w:type="gramStart"/>
      <w:r w:rsidR="007F64B6">
        <w:rPr>
          <w:szCs w:val="24"/>
          <w:lang w:val="en-GB"/>
        </w:rPr>
        <w:t>final destination</w:t>
      </w:r>
      <w:proofErr w:type="gramEnd"/>
      <w:r w:rsidR="007F64B6">
        <w:rPr>
          <w:szCs w:val="24"/>
          <w:lang w:val="en-GB"/>
        </w:rPr>
        <w:t xml:space="preserve"> of 3 hours or </w:t>
      </w:r>
      <w:proofErr w:type="gramStart"/>
      <w:r w:rsidR="007F64B6">
        <w:rPr>
          <w:szCs w:val="24"/>
          <w:lang w:val="en-GB"/>
        </w:rPr>
        <w:t>more ,</w:t>
      </w:r>
      <w:proofErr w:type="gramEnd"/>
      <w:r w:rsidR="007F64B6">
        <w:rPr>
          <w:lang w:val="en-GB"/>
        </w:rPr>
        <w:t xml:space="preserve"> </w:t>
      </w:r>
      <w:r w:rsidR="007F64B6">
        <w:rPr>
          <w:szCs w:val="24"/>
          <w:lang w:val="en-GB"/>
        </w:rPr>
        <w:t>as specified in Article 7 of the Regulation (EB) No. 261/2004.</w:t>
      </w:r>
    </w:p>
    <w:p w14:paraId="791CAEE0" w14:textId="134F97DE" w:rsidR="000A6403" w:rsidRDefault="00000000">
      <w:pPr>
        <w:jc w:val="both"/>
        <w:rPr>
          <w:szCs w:val="24"/>
          <w:lang w:val="en-GB"/>
        </w:rPr>
      </w:pPr>
      <w:sdt>
        <w:sdtPr>
          <w:rPr>
            <w:sz w:val="28"/>
            <w:szCs w:val="28"/>
            <w:lang w:val="en-US"/>
          </w:rPr>
          <w:id w:val="372121728"/>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compensation for being denied boarding, as specified in Article 7 of the Regulation (EB) Nr. 261/2004.</w:t>
      </w:r>
    </w:p>
    <w:p w14:paraId="5C6DD12B" w14:textId="51918EDD" w:rsidR="000A6403" w:rsidRDefault="00000000">
      <w:pPr>
        <w:jc w:val="both"/>
        <w:rPr>
          <w:szCs w:val="24"/>
          <w:lang w:val="en-GB"/>
        </w:rPr>
      </w:pPr>
      <w:sdt>
        <w:sdtPr>
          <w:rPr>
            <w:sz w:val="28"/>
            <w:szCs w:val="28"/>
            <w:lang w:val="en-US"/>
          </w:rPr>
          <w:id w:val="-1993705060"/>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refund of the ticket(s) for the cancelled flight(s) or part thereof, as specified in Article 8 of the Regulation (EC</w:t>
      </w:r>
      <w:r w:rsidR="007F64B6">
        <w:rPr>
          <w:color w:val="000000"/>
          <w:szCs w:val="24"/>
          <w:lang w:val="en-GB" w:eastAsia="lt-LT"/>
        </w:rPr>
        <w:t>) No. 261/2004</w:t>
      </w:r>
      <w:r w:rsidR="007F64B6">
        <w:rPr>
          <w:szCs w:val="24"/>
          <w:lang w:val="en-GB"/>
        </w:rPr>
        <w:t>.</w:t>
      </w:r>
    </w:p>
    <w:p w14:paraId="7BFE39F5" w14:textId="7B48D9B8" w:rsidR="000A6403" w:rsidRDefault="00000000">
      <w:pPr>
        <w:jc w:val="both"/>
        <w:rPr>
          <w:szCs w:val="24"/>
          <w:lang w:val="en-GB"/>
        </w:rPr>
      </w:pPr>
      <w:sdt>
        <w:sdtPr>
          <w:rPr>
            <w:sz w:val="28"/>
            <w:szCs w:val="28"/>
            <w:lang w:val="en-US"/>
          </w:rPr>
          <w:id w:val="-1386398968"/>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refund of the tickets for the flight that was delayed by 5 or more hours, as the flight lost </w:t>
      </w:r>
      <w:proofErr w:type="gramStart"/>
      <w:r w:rsidR="007F64B6">
        <w:rPr>
          <w:szCs w:val="24"/>
          <w:lang w:val="en-GB"/>
        </w:rPr>
        <w:t>its‘ purpose</w:t>
      </w:r>
      <w:proofErr w:type="gramEnd"/>
      <w:r w:rsidR="007F64B6">
        <w:rPr>
          <w:szCs w:val="24"/>
          <w:lang w:val="en-GB"/>
        </w:rPr>
        <w:t xml:space="preserve"> and was not used, as specified in Article 6 of the Regulation (EC) No. 261/2004.</w:t>
      </w:r>
    </w:p>
    <w:p w14:paraId="630255F3" w14:textId="5CC9957E" w:rsidR="000A6403" w:rsidRDefault="00000000">
      <w:pPr>
        <w:jc w:val="both"/>
        <w:rPr>
          <w:szCs w:val="24"/>
          <w:lang w:val="en-GB"/>
        </w:rPr>
      </w:pPr>
      <w:sdt>
        <w:sdtPr>
          <w:rPr>
            <w:sz w:val="28"/>
            <w:szCs w:val="28"/>
            <w:lang w:val="en-US"/>
          </w:rPr>
          <w:id w:val="-1458714266"/>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Requesting a refund of additional expenses incurred while waiting for the flight departure, as specified in Article 9 of Regulation (EC) No. 261/2004 (the claimed additional expenses must be substantiated by copies of documents confirming the costs – payment receipts or invoices).</w:t>
      </w:r>
    </w:p>
    <w:p w14:paraId="6BA8457C" w14:textId="4CCC32D0" w:rsidR="000A6403" w:rsidRDefault="00000000">
      <w:pPr>
        <w:jc w:val="both"/>
        <w:rPr>
          <w:szCs w:val="24"/>
          <w:lang w:val="en-GB"/>
        </w:rPr>
      </w:pPr>
      <w:sdt>
        <w:sdtPr>
          <w:rPr>
            <w:sz w:val="28"/>
            <w:szCs w:val="28"/>
            <w:lang w:val="en-US"/>
          </w:rPr>
          <w:id w:val="1021895636"/>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sidRPr="00B41A30">
        <w:rPr>
          <w:color w:val="000000"/>
          <w:szCs w:val="24"/>
          <w:lang w:eastAsia="lt-LT"/>
        </w:rPr>
        <w:t xml:space="preserve"> </w:t>
      </w:r>
      <w:r w:rsidR="007F64B6">
        <w:rPr>
          <w:szCs w:val="24"/>
          <w:lang w:val="en-GB"/>
        </w:rPr>
        <w:t>Requesting a refund for a part of the ticket price due to downgrading, as specified in Article 10 of Regulation (EC) No. 261/2004.</w:t>
      </w:r>
    </w:p>
    <w:p w14:paraId="317E89B4" w14:textId="77777777" w:rsidR="000A6403" w:rsidRDefault="000A6403">
      <w:pPr>
        <w:jc w:val="both"/>
        <w:rPr>
          <w:szCs w:val="24"/>
          <w:lang w:val="en-GB"/>
        </w:rPr>
      </w:pPr>
    </w:p>
    <w:p w14:paraId="5E758858" w14:textId="77777777" w:rsidR="000A6403" w:rsidRDefault="000A6403">
      <w:pPr>
        <w:jc w:val="both"/>
        <w:rPr>
          <w:szCs w:val="24"/>
          <w:lang w:val="en-GB"/>
        </w:rPr>
      </w:pPr>
    </w:p>
    <w:p w14:paraId="5DFC7C85" w14:textId="77777777" w:rsidR="000A6403" w:rsidRDefault="00000000">
      <w:pPr>
        <w:rPr>
          <w:i/>
          <w:iCs/>
          <w:szCs w:val="24"/>
          <w:lang w:val="en-GB"/>
        </w:rPr>
      </w:pPr>
      <w:r>
        <w:rPr>
          <w:b/>
          <w:bCs/>
          <w:szCs w:val="24"/>
          <w:lang w:val="en-GB"/>
        </w:rPr>
        <w:t>6.</w:t>
      </w:r>
      <w:r>
        <w:rPr>
          <w:szCs w:val="24"/>
          <w:lang w:val="en-GB"/>
        </w:rPr>
        <w:t xml:space="preserve"> </w:t>
      </w:r>
      <w:r>
        <w:rPr>
          <w:b/>
          <w:bCs/>
          <w:szCs w:val="24"/>
          <w:lang w:val="en-GB"/>
        </w:rPr>
        <w:t>Please briefly describe the essence of incident and other relevant circumstances</w:t>
      </w:r>
      <w:r>
        <w:rPr>
          <w:szCs w:val="24"/>
          <w:lang w:val="en-GB"/>
        </w:rPr>
        <w:t>:</w:t>
      </w:r>
    </w:p>
    <w:p w14:paraId="3A41F161" w14:textId="77777777" w:rsidR="000A6403" w:rsidRDefault="000A6403">
      <w:pPr>
        <w:rPr>
          <w:i/>
          <w:i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6403" w14:paraId="3E42F9A4" w14:textId="77777777">
        <w:trPr>
          <w:trHeight w:val="276"/>
        </w:trPr>
        <w:tc>
          <w:tcPr>
            <w:tcW w:w="9629" w:type="dxa"/>
          </w:tcPr>
          <w:p w14:paraId="0ED5E1C5" w14:textId="77777777" w:rsidR="000A6403" w:rsidRDefault="000A6403">
            <w:pPr>
              <w:spacing w:line="276" w:lineRule="auto"/>
              <w:rPr>
                <w:b/>
                <w:szCs w:val="24"/>
                <w:lang w:val="en-GB"/>
              </w:rPr>
            </w:pPr>
          </w:p>
        </w:tc>
      </w:tr>
      <w:tr w:rsidR="000A6403" w14:paraId="1E76B544" w14:textId="77777777">
        <w:trPr>
          <w:trHeight w:val="276"/>
        </w:trPr>
        <w:tc>
          <w:tcPr>
            <w:tcW w:w="9629" w:type="dxa"/>
          </w:tcPr>
          <w:p w14:paraId="2A6FCF76" w14:textId="77777777" w:rsidR="000A6403" w:rsidRDefault="000A6403">
            <w:pPr>
              <w:spacing w:line="276" w:lineRule="auto"/>
              <w:rPr>
                <w:b/>
                <w:szCs w:val="24"/>
                <w:lang w:val="en-GB"/>
              </w:rPr>
            </w:pPr>
          </w:p>
        </w:tc>
      </w:tr>
      <w:tr w:rsidR="000A6403" w14:paraId="7305FC63" w14:textId="77777777">
        <w:trPr>
          <w:trHeight w:val="276"/>
        </w:trPr>
        <w:tc>
          <w:tcPr>
            <w:tcW w:w="9629" w:type="dxa"/>
          </w:tcPr>
          <w:p w14:paraId="4B14AB8C" w14:textId="77777777" w:rsidR="000A6403" w:rsidRDefault="000A6403">
            <w:pPr>
              <w:spacing w:line="276" w:lineRule="auto"/>
              <w:rPr>
                <w:b/>
                <w:szCs w:val="24"/>
                <w:lang w:val="en-GB"/>
              </w:rPr>
            </w:pPr>
          </w:p>
        </w:tc>
      </w:tr>
      <w:tr w:rsidR="000A6403" w14:paraId="53E106E2" w14:textId="77777777">
        <w:trPr>
          <w:trHeight w:val="266"/>
        </w:trPr>
        <w:tc>
          <w:tcPr>
            <w:tcW w:w="9629" w:type="dxa"/>
          </w:tcPr>
          <w:p w14:paraId="47B05CB2" w14:textId="77777777" w:rsidR="000A6403" w:rsidRDefault="000A6403">
            <w:pPr>
              <w:spacing w:line="276" w:lineRule="auto"/>
              <w:rPr>
                <w:b/>
                <w:szCs w:val="24"/>
                <w:lang w:val="en-GB"/>
              </w:rPr>
            </w:pPr>
          </w:p>
        </w:tc>
      </w:tr>
      <w:tr w:rsidR="000A6403" w14:paraId="628BB36B" w14:textId="77777777">
        <w:trPr>
          <w:trHeight w:val="276"/>
        </w:trPr>
        <w:tc>
          <w:tcPr>
            <w:tcW w:w="9629" w:type="dxa"/>
          </w:tcPr>
          <w:p w14:paraId="7AD1ED5B" w14:textId="77777777" w:rsidR="000A6403" w:rsidRDefault="000A6403">
            <w:pPr>
              <w:spacing w:line="276" w:lineRule="auto"/>
              <w:rPr>
                <w:b/>
                <w:szCs w:val="24"/>
                <w:lang w:val="en-GB"/>
              </w:rPr>
            </w:pPr>
          </w:p>
        </w:tc>
      </w:tr>
      <w:tr w:rsidR="000A6403" w14:paraId="5013E540" w14:textId="77777777">
        <w:trPr>
          <w:trHeight w:val="276"/>
        </w:trPr>
        <w:tc>
          <w:tcPr>
            <w:tcW w:w="9629" w:type="dxa"/>
          </w:tcPr>
          <w:p w14:paraId="246EF759" w14:textId="77777777" w:rsidR="000A6403" w:rsidRDefault="000A6403">
            <w:pPr>
              <w:spacing w:line="276" w:lineRule="auto"/>
              <w:rPr>
                <w:b/>
                <w:szCs w:val="24"/>
                <w:lang w:val="en-GB"/>
              </w:rPr>
            </w:pPr>
          </w:p>
        </w:tc>
      </w:tr>
      <w:tr w:rsidR="000A6403" w14:paraId="3431010F" w14:textId="77777777">
        <w:trPr>
          <w:trHeight w:val="276"/>
        </w:trPr>
        <w:tc>
          <w:tcPr>
            <w:tcW w:w="9629" w:type="dxa"/>
          </w:tcPr>
          <w:p w14:paraId="264EB2E0" w14:textId="77777777" w:rsidR="000A6403" w:rsidRDefault="000A6403">
            <w:pPr>
              <w:spacing w:line="276" w:lineRule="auto"/>
              <w:rPr>
                <w:b/>
                <w:szCs w:val="24"/>
                <w:lang w:val="en-GB"/>
              </w:rPr>
            </w:pPr>
          </w:p>
        </w:tc>
      </w:tr>
      <w:tr w:rsidR="000A6403" w14:paraId="14138B79" w14:textId="77777777">
        <w:trPr>
          <w:trHeight w:val="276"/>
        </w:trPr>
        <w:tc>
          <w:tcPr>
            <w:tcW w:w="9629" w:type="dxa"/>
          </w:tcPr>
          <w:p w14:paraId="57027371" w14:textId="77777777" w:rsidR="000A6403" w:rsidRDefault="000A6403">
            <w:pPr>
              <w:spacing w:line="276" w:lineRule="auto"/>
              <w:rPr>
                <w:b/>
                <w:szCs w:val="24"/>
                <w:lang w:val="en-GB"/>
              </w:rPr>
            </w:pPr>
          </w:p>
        </w:tc>
      </w:tr>
      <w:tr w:rsidR="000A6403" w14:paraId="6F4D7356" w14:textId="77777777">
        <w:trPr>
          <w:trHeight w:val="276"/>
        </w:trPr>
        <w:tc>
          <w:tcPr>
            <w:tcW w:w="9629" w:type="dxa"/>
          </w:tcPr>
          <w:p w14:paraId="4CDA5721" w14:textId="77777777" w:rsidR="000A6403" w:rsidRDefault="000A6403">
            <w:pPr>
              <w:spacing w:line="276" w:lineRule="auto"/>
              <w:rPr>
                <w:b/>
                <w:szCs w:val="24"/>
                <w:lang w:val="en-GB"/>
              </w:rPr>
            </w:pPr>
          </w:p>
        </w:tc>
      </w:tr>
      <w:tr w:rsidR="000A6403" w14:paraId="2A9FE125" w14:textId="77777777">
        <w:trPr>
          <w:trHeight w:val="276"/>
        </w:trPr>
        <w:tc>
          <w:tcPr>
            <w:tcW w:w="9629" w:type="dxa"/>
          </w:tcPr>
          <w:p w14:paraId="094EAF18" w14:textId="77777777" w:rsidR="000A6403" w:rsidRDefault="000A6403">
            <w:pPr>
              <w:spacing w:line="276" w:lineRule="auto"/>
              <w:rPr>
                <w:b/>
                <w:szCs w:val="24"/>
                <w:lang w:val="en-GB"/>
              </w:rPr>
            </w:pPr>
          </w:p>
        </w:tc>
      </w:tr>
    </w:tbl>
    <w:p w14:paraId="528D0F79" w14:textId="77777777" w:rsidR="000A6403" w:rsidRDefault="000A6403">
      <w:pPr>
        <w:jc w:val="both"/>
        <w:rPr>
          <w:b/>
          <w:bCs/>
          <w:szCs w:val="24"/>
          <w:lang w:val="en-GB"/>
        </w:rPr>
      </w:pPr>
    </w:p>
    <w:p w14:paraId="0897764B" w14:textId="77777777" w:rsidR="000A6403" w:rsidRDefault="00000000">
      <w:pPr>
        <w:jc w:val="both"/>
        <w:rPr>
          <w:szCs w:val="24"/>
          <w:lang w:val="en-GB"/>
        </w:rPr>
      </w:pPr>
      <w:r>
        <w:rPr>
          <w:b/>
          <w:bCs/>
          <w:szCs w:val="24"/>
          <w:lang w:val="en-GB"/>
        </w:rPr>
        <w:t>7. Enclosing the following documents</w:t>
      </w:r>
      <w:r>
        <w:rPr>
          <w:szCs w:val="24"/>
          <w:lang w:val="en-GB"/>
        </w:rPr>
        <w:t xml:space="preserve"> </w:t>
      </w:r>
      <w:r>
        <w:rPr>
          <w:i/>
          <w:iCs/>
          <w:szCs w:val="24"/>
          <w:lang w:val="en-GB"/>
        </w:rPr>
        <w:t xml:space="preserve">(mark </w:t>
      </w:r>
      <w:r>
        <w:rPr>
          <w:b/>
          <w:bCs/>
          <w:szCs w:val="24"/>
          <w:lang w:val="en-GB"/>
        </w:rPr>
        <w:t>X</w:t>
      </w:r>
      <w:r>
        <w:rPr>
          <w:szCs w:val="24"/>
          <w:lang w:val="en-GB"/>
        </w:rPr>
        <w:t>):</w:t>
      </w:r>
    </w:p>
    <w:p w14:paraId="35A1CCD9" w14:textId="328C5C51" w:rsidR="000A6403" w:rsidRDefault="00000000">
      <w:pPr>
        <w:jc w:val="both"/>
        <w:rPr>
          <w:szCs w:val="24"/>
          <w:lang w:val="en-GB"/>
        </w:rPr>
      </w:pPr>
      <w:sdt>
        <w:sdtPr>
          <w:rPr>
            <w:sz w:val="28"/>
            <w:szCs w:val="28"/>
            <w:lang w:val="en-US"/>
          </w:rPr>
          <w:id w:val="1833488293"/>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Copy of documents proving that a request/claim was submitted to the operating airline.</w:t>
      </w:r>
    </w:p>
    <w:p w14:paraId="1B3C841D" w14:textId="7CACF0E8" w:rsidR="000A6403" w:rsidRDefault="00000000">
      <w:pPr>
        <w:tabs>
          <w:tab w:val="left" w:pos="3030"/>
        </w:tabs>
        <w:jc w:val="both"/>
        <w:rPr>
          <w:szCs w:val="24"/>
          <w:lang w:val="en-GB"/>
        </w:rPr>
      </w:pPr>
      <w:sdt>
        <w:sdtPr>
          <w:rPr>
            <w:sz w:val="28"/>
            <w:szCs w:val="28"/>
            <w:lang w:val="en-US"/>
          </w:rPr>
          <w:id w:val="30550391"/>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Copy of a response of the airline (if such was received).</w:t>
      </w:r>
    </w:p>
    <w:p w14:paraId="7BA519DC" w14:textId="30A3AABB" w:rsidR="000A6403" w:rsidRDefault="00000000">
      <w:pPr>
        <w:tabs>
          <w:tab w:val="left" w:pos="3030"/>
        </w:tabs>
        <w:jc w:val="both"/>
        <w:rPr>
          <w:szCs w:val="24"/>
          <w:lang w:val="en-GB"/>
        </w:rPr>
      </w:pPr>
      <w:sdt>
        <w:sdtPr>
          <w:rPr>
            <w:sz w:val="28"/>
            <w:szCs w:val="28"/>
            <w:lang w:val="en-US"/>
          </w:rPr>
          <w:id w:val="-41771116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Copy of ticket reservation / booking confirmation. </w:t>
      </w:r>
    </w:p>
    <w:p w14:paraId="07DDF826" w14:textId="3802C39F" w:rsidR="000A6403" w:rsidRDefault="00000000">
      <w:pPr>
        <w:tabs>
          <w:tab w:val="left" w:pos="3030"/>
        </w:tabs>
        <w:jc w:val="both"/>
        <w:rPr>
          <w:szCs w:val="24"/>
          <w:lang w:val="en-GB"/>
        </w:rPr>
      </w:pPr>
      <w:sdt>
        <w:sdtPr>
          <w:rPr>
            <w:sz w:val="28"/>
            <w:szCs w:val="28"/>
            <w:lang w:val="en-US"/>
          </w:rPr>
          <w:id w:val="726720863"/>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rFonts w:eastAsia="MS Gothic"/>
          <w:szCs w:val="24"/>
          <w:lang w:val="en-GB"/>
        </w:rPr>
        <w:t xml:space="preserve"> Payment receipts or invoices (or copies thereof) confirming the additional expenses incurred.</w:t>
      </w:r>
    </w:p>
    <w:p w14:paraId="69857A95" w14:textId="3AAED408" w:rsidR="000A6403" w:rsidRDefault="00000000">
      <w:pPr>
        <w:tabs>
          <w:tab w:val="left" w:pos="3030"/>
        </w:tabs>
        <w:jc w:val="both"/>
        <w:rPr>
          <w:szCs w:val="24"/>
          <w:lang w:val="en-GB"/>
        </w:rPr>
      </w:pPr>
      <w:sdt>
        <w:sdtPr>
          <w:rPr>
            <w:sz w:val="28"/>
            <w:szCs w:val="28"/>
            <w:lang w:val="en-US"/>
          </w:rPr>
          <w:id w:val="-1625689306"/>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Rights assignment agreement (if the complaint is submitted not by the passenger, but by a person who has the passenger's rights reassigned </w:t>
      </w:r>
      <w:proofErr w:type="gramStart"/>
      <w:r w:rsidR="007F64B6">
        <w:rPr>
          <w:szCs w:val="24"/>
          <w:lang w:val="en-GB"/>
        </w:rPr>
        <w:t>on the basis of</w:t>
      </w:r>
      <w:proofErr w:type="gramEnd"/>
      <w:r w:rsidR="007F64B6">
        <w:rPr>
          <w:szCs w:val="24"/>
          <w:lang w:val="en-GB"/>
        </w:rPr>
        <w:t xml:space="preserve"> an assignment agreement).</w:t>
      </w:r>
    </w:p>
    <w:p w14:paraId="40BC897C" w14:textId="267DD6B0" w:rsidR="000A6403" w:rsidRDefault="00000000">
      <w:pPr>
        <w:tabs>
          <w:tab w:val="left" w:pos="3030"/>
        </w:tabs>
        <w:jc w:val="both"/>
        <w:rPr>
          <w:szCs w:val="24"/>
          <w:lang w:val="en-GB"/>
        </w:rPr>
      </w:pPr>
      <w:sdt>
        <w:sdtPr>
          <w:rPr>
            <w:sz w:val="28"/>
            <w:szCs w:val="28"/>
            <w:lang w:val="en-US"/>
          </w:rPr>
          <w:id w:val="1145237742"/>
          <w14:checkbox>
            <w14:checked w14:val="0"/>
            <w14:checkedState w14:val="2612" w14:font="MS Gothic"/>
            <w14:uncheckedState w14:val="2610" w14:font="MS Gothic"/>
          </w14:checkbox>
        </w:sdtPr>
        <w:sdtContent>
          <w:r w:rsidR="007F64B6">
            <w:rPr>
              <w:rFonts w:ascii="MS Gothic" w:eastAsia="MS Gothic" w:hAnsi="MS Gothic" w:hint="eastAsia"/>
              <w:sz w:val="28"/>
              <w:szCs w:val="28"/>
              <w:lang w:val="en-US"/>
            </w:rPr>
            <w:t>☐</w:t>
          </w:r>
        </w:sdtContent>
      </w:sdt>
      <w:r w:rsidR="007F64B6">
        <w:rPr>
          <w:szCs w:val="24"/>
          <w:lang w:val="en-GB"/>
        </w:rPr>
        <w:t xml:space="preserve"> Power of attorney/representation agreement or a copy thereof (if the complaint is submitted by a representative).</w:t>
      </w:r>
    </w:p>
    <w:p w14:paraId="1BF32E58" w14:textId="77777777" w:rsidR="000A6403" w:rsidRDefault="000A6403">
      <w:pPr>
        <w:tabs>
          <w:tab w:val="left" w:pos="3030"/>
        </w:tabs>
        <w:jc w:val="both"/>
        <w:rPr>
          <w:szCs w:val="24"/>
          <w:lang w:val="en-GB"/>
        </w:rPr>
      </w:pPr>
    </w:p>
    <w:p w14:paraId="5B45A6B5" w14:textId="77777777" w:rsidR="000A6403" w:rsidRDefault="000A6403">
      <w:pPr>
        <w:tabs>
          <w:tab w:val="left" w:pos="3030"/>
        </w:tabs>
        <w:rPr>
          <w:szCs w:val="24"/>
          <w:lang w:val="en-GB"/>
        </w:rPr>
      </w:pPr>
    </w:p>
    <w:p w14:paraId="1A194533" w14:textId="77777777" w:rsidR="000A6403" w:rsidRDefault="000A6403">
      <w:pPr>
        <w:rPr>
          <w:szCs w:val="24"/>
          <w:lang w:val="en-GB"/>
        </w:rPr>
      </w:pPr>
    </w:p>
    <w:p w14:paraId="56806807" w14:textId="77777777" w:rsidR="000A6403" w:rsidRDefault="000A6403">
      <w:pPr>
        <w:jc w:val="both"/>
        <w:rPr>
          <w:szCs w:val="24"/>
          <w:lang w:val="en-GB"/>
        </w:rPr>
      </w:pPr>
    </w:p>
    <w:p w14:paraId="1723BEB8" w14:textId="77777777" w:rsidR="000A6403" w:rsidRDefault="000A6403">
      <w:pPr>
        <w:rPr>
          <w:szCs w:val="24"/>
          <w:lang w:val="en-GB"/>
        </w:rPr>
      </w:pPr>
    </w:p>
    <w:p w14:paraId="51585B14" w14:textId="77777777" w:rsidR="000A6403" w:rsidRDefault="00000000">
      <w:pPr>
        <w:rPr>
          <w:szCs w:val="24"/>
          <w:lang w:val="en-GB"/>
        </w:rPr>
      </w:pPr>
      <w:r>
        <w:rPr>
          <w:szCs w:val="24"/>
          <w:lang w:val="en-GB"/>
        </w:rPr>
        <w:t xml:space="preserve">Name, surname, signature of the applicant submitting the </w:t>
      </w:r>
      <w:proofErr w:type="gramStart"/>
      <w:r>
        <w:rPr>
          <w:szCs w:val="24"/>
          <w:lang w:val="en-GB"/>
        </w:rPr>
        <w:t>complaint:_</w:t>
      </w:r>
      <w:proofErr w:type="gramEnd"/>
      <w:r>
        <w:rPr>
          <w:szCs w:val="24"/>
          <w:lang w:val="en-GB"/>
        </w:rPr>
        <w:t>______________________________________________________________________</w:t>
      </w:r>
    </w:p>
    <w:p w14:paraId="45AAFDFC" w14:textId="77777777" w:rsidR="000A6403" w:rsidRDefault="000A6403">
      <w:pPr>
        <w:rPr>
          <w:b/>
          <w:bCs/>
          <w:color w:val="000000"/>
          <w:szCs w:val="24"/>
          <w:lang w:val="en-GB" w:eastAsia="lt-LT"/>
        </w:rPr>
      </w:pPr>
    </w:p>
    <w:p w14:paraId="4BDE7FB8" w14:textId="77777777" w:rsidR="000A6403" w:rsidRDefault="000A6403">
      <w:pPr>
        <w:rPr>
          <w:b/>
          <w:bCs/>
          <w:sz w:val="22"/>
          <w:szCs w:val="22"/>
          <w:lang w:val="en-GB"/>
        </w:rPr>
      </w:pPr>
    </w:p>
    <w:p w14:paraId="31D68126" w14:textId="77777777" w:rsidR="000A6403" w:rsidRDefault="00000000">
      <w:pPr>
        <w:rPr>
          <w:b/>
          <w:bCs/>
          <w:sz w:val="22"/>
          <w:szCs w:val="22"/>
          <w:lang w:val="en-GB"/>
        </w:rPr>
      </w:pPr>
      <w:r>
        <w:rPr>
          <w:b/>
          <w:bCs/>
          <w:sz w:val="22"/>
          <w:szCs w:val="22"/>
          <w:lang w:val="en-GB"/>
        </w:rPr>
        <w:t>Comments:</w:t>
      </w:r>
    </w:p>
    <w:p w14:paraId="0D255757" w14:textId="77777777" w:rsidR="000A6403" w:rsidRDefault="00000000">
      <w:pPr>
        <w:jc w:val="both"/>
        <w:rPr>
          <w:lang w:val="en-GB"/>
        </w:rPr>
      </w:pPr>
      <w:r>
        <w:rPr>
          <w:color w:val="000000"/>
          <w:szCs w:val="24"/>
          <w:lang w:val="en-GB" w:eastAsia="lt-LT"/>
        </w:rPr>
        <w:t>*</w:t>
      </w:r>
      <w:r>
        <w:rPr>
          <w:sz w:val="22"/>
          <w:szCs w:val="22"/>
          <w:lang w:val="en-GB"/>
        </w:rPr>
        <w:t xml:space="preserve"> </w:t>
      </w:r>
      <w:proofErr w:type="gramStart"/>
      <w:r>
        <w:rPr>
          <w:color w:val="000000"/>
          <w:szCs w:val="24"/>
          <w:lang w:val="en-GB" w:eastAsia="lt-LT"/>
        </w:rPr>
        <w:t>not</w:t>
      </w:r>
      <w:proofErr w:type="gramEnd"/>
      <w:r>
        <w:rPr>
          <w:color w:val="000000"/>
          <w:szCs w:val="24"/>
          <w:lang w:val="en-GB" w:eastAsia="lt-LT"/>
        </w:rPr>
        <w:t xml:space="preserve"> applicable if the complaint or request is submitted by the applicant's representative or by the applicant who has a claim assignment agreement;</w:t>
      </w:r>
    </w:p>
    <w:p w14:paraId="33DA9E29" w14:textId="6180B6A5" w:rsidR="000A6403" w:rsidRPr="00CF0A10" w:rsidRDefault="00000000" w:rsidP="00CF0A10">
      <w:pPr>
        <w:jc w:val="both"/>
        <w:rPr>
          <w:b/>
          <w:bCs/>
          <w:color w:val="000000"/>
          <w:szCs w:val="24"/>
          <w:lang w:eastAsia="lt-LT"/>
        </w:rPr>
      </w:pPr>
      <w:r>
        <w:rPr>
          <w:color w:val="000000"/>
          <w:szCs w:val="24"/>
          <w:lang w:val="en-GB" w:eastAsia="lt-LT"/>
        </w:rPr>
        <w:t>**</w:t>
      </w:r>
      <w:r>
        <w:rPr>
          <w:sz w:val="22"/>
          <w:szCs w:val="22"/>
          <w:lang w:val="en-GB"/>
        </w:rPr>
        <w:t xml:space="preserve"> </w:t>
      </w:r>
      <w:r>
        <w:rPr>
          <w:lang w:val="en-GB"/>
        </w:rPr>
        <w:t>Regulation (EC) No 261/2004 of The European Parliament and of The Council of 11 February 2004 establishing common rules on compensation and assistance to passengers in the event of denied boarding and of cancellation or long delay of flights, and repealing Regulation (EEC) No 295/91(hereinafter – Regulation (EC) No 261/2004)</w:t>
      </w:r>
      <w:r w:rsidR="00CF0A10">
        <w:t>.</w:t>
      </w:r>
    </w:p>
    <w:sectPr w:rsidR="000A6403" w:rsidRPr="00CF0A10">
      <w:headerReference w:type="first" r:id="rId7"/>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A87E" w14:textId="77777777" w:rsidR="00AC09C1" w:rsidRDefault="00AC09C1">
      <w:r>
        <w:separator/>
      </w:r>
    </w:p>
  </w:endnote>
  <w:endnote w:type="continuationSeparator" w:id="0">
    <w:p w14:paraId="2E5CEE6A" w14:textId="77777777" w:rsidR="00AC09C1" w:rsidRDefault="00AC09C1">
      <w:r>
        <w:continuationSeparator/>
      </w:r>
    </w:p>
  </w:endnote>
  <w:endnote w:type="continuationNotice" w:id="1">
    <w:p w14:paraId="4CA0D7B2" w14:textId="77777777" w:rsidR="00AC09C1" w:rsidRDefault="00AC0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139D" w14:textId="77777777" w:rsidR="00AC09C1" w:rsidRDefault="00AC09C1">
      <w:r>
        <w:separator/>
      </w:r>
    </w:p>
  </w:footnote>
  <w:footnote w:type="continuationSeparator" w:id="0">
    <w:p w14:paraId="6342135A" w14:textId="77777777" w:rsidR="00AC09C1" w:rsidRDefault="00AC09C1">
      <w:r>
        <w:continuationSeparator/>
      </w:r>
    </w:p>
  </w:footnote>
  <w:footnote w:type="continuationNotice" w:id="1">
    <w:p w14:paraId="431BE2E3" w14:textId="77777777" w:rsidR="00AC09C1" w:rsidRDefault="00AC0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C040" w14:textId="77777777" w:rsidR="000A6403" w:rsidRDefault="000A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4C"/>
    <w:rsid w:val="000A6403"/>
    <w:rsid w:val="00124FD5"/>
    <w:rsid w:val="0028374C"/>
    <w:rsid w:val="003632E0"/>
    <w:rsid w:val="006E7827"/>
    <w:rsid w:val="007C49CC"/>
    <w:rsid w:val="007F64B6"/>
    <w:rsid w:val="00AC09C1"/>
    <w:rsid w:val="00CF0A10"/>
    <w:rsid w:val="00F7680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AB81"/>
  <w15:docId w15:val="{A9CE64E0-7BAA-4E47-85D8-D1893E64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456">
      <w:bodyDiv w:val="1"/>
      <w:marLeft w:val="0"/>
      <w:marRight w:val="0"/>
      <w:marTop w:val="0"/>
      <w:marBottom w:val="0"/>
      <w:divBdr>
        <w:top w:val="none" w:sz="0" w:space="0" w:color="auto"/>
        <w:left w:val="none" w:sz="0" w:space="0" w:color="auto"/>
        <w:bottom w:val="none" w:sz="0" w:space="0" w:color="auto"/>
        <w:right w:val="none" w:sz="0" w:space="0" w:color="auto"/>
      </w:divBdr>
      <w:divsChild>
        <w:div w:id="575630230">
          <w:marLeft w:val="0"/>
          <w:marRight w:val="0"/>
          <w:marTop w:val="0"/>
          <w:marBottom w:val="0"/>
          <w:divBdr>
            <w:top w:val="none" w:sz="0" w:space="0" w:color="auto"/>
            <w:left w:val="none" w:sz="0" w:space="0" w:color="auto"/>
            <w:bottom w:val="none" w:sz="0" w:space="0" w:color="auto"/>
            <w:right w:val="none" w:sz="0" w:space="0" w:color="auto"/>
          </w:divBdr>
        </w:div>
      </w:divsChild>
    </w:div>
    <w:div w:id="215045277">
      <w:bodyDiv w:val="1"/>
      <w:marLeft w:val="0"/>
      <w:marRight w:val="0"/>
      <w:marTop w:val="0"/>
      <w:marBottom w:val="0"/>
      <w:divBdr>
        <w:top w:val="none" w:sz="0" w:space="0" w:color="auto"/>
        <w:left w:val="none" w:sz="0" w:space="0" w:color="auto"/>
        <w:bottom w:val="none" w:sz="0" w:space="0" w:color="auto"/>
        <w:right w:val="none" w:sz="0" w:space="0" w:color="auto"/>
      </w:divBdr>
      <w:divsChild>
        <w:div w:id="2055739260">
          <w:marLeft w:val="0"/>
          <w:marRight w:val="0"/>
          <w:marTop w:val="0"/>
          <w:marBottom w:val="0"/>
          <w:divBdr>
            <w:top w:val="none" w:sz="0" w:space="0" w:color="auto"/>
            <w:left w:val="none" w:sz="0" w:space="0" w:color="auto"/>
            <w:bottom w:val="none" w:sz="0" w:space="0" w:color="auto"/>
            <w:right w:val="none" w:sz="0" w:space="0" w:color="auto"/>
          </w:divBdr>
        </w:div>
      </w:divsChild>
    </w:div>
    <w:div w:id="285889627">
      <w:bodyDiv w:val="1"/>
      <w:marLeft w:val="0"/>
      <w:marRight w:val="0"/>
      <w:marTop w:val="0"/>
      <w:marBottom w:val="0"/>
      <w:divBdr>
        <w:top w:val="none" w:sz="0" w:space="0" w:color="auto"/>
        <w:left w:val="none" w:sz="0" w:space="0" w:color="auto"/>
        <w:bottom w:val="none" w:sz="0" w:space="0" w:color="auto"/>
        <w:right w:val="none" w:sz="0" w:space="0" w:color="auto"/>
      </w:divBdr>
    </w:div>
    <w:div w:id="609237568">
      <w:bodyDiv w:val="1"/>
      <w:marLeft w:val="0"/>
      <w:marRight w:val="0"/>
      <w:marTop w:val="0"/>
      <w:marBottom w:val="0"/>
      <w:divBdr>
        <w:top w:val="none" w:sz="0" w:space="0" w:color="auto"/>
        <w:left w:val="none" w:sz="0" w:space="0" w:color="auto"/>
        <w:bottom w:val="none" w:sz="0" w:space="0" w:color="auto"/>
        <w:right w:val="none" w:sz="0" w:space="0" w:color="auto"/>
      </w:divBdr>
    </w:div>
    <w:div w:id="659965616">
      <w:bodyDiv w:val="1"/>
      <w:marLeft w:val="0"/>
      <w:marRight w:val="0"/>
      <w:marTop w:val="0"/>
      <w:marBottom w:val="0"/>
      <w:divBdr>
        <w:top w:val="none" w:sz="0" w:space="0" w:color="auto"/>
        <w:left w:val="none" w:sz="0" w:space="0" w:color="auto"/>
        <w:bottom w:val="none" w:sz="0" w:space="0" w:color="auto"/>
        <w:right w:val="none" w:sz="0" w:space="0" w:color="auto"/>
      </w:divBdr>
    </w:div>
    <w:div w:id="697656275">
      <w:bodyDiv w:val="1"/>
      <w:marLeft w:val="0"/>
      <w:marRight w:val="0"/>
      <w:marTop w:val="0"/>
      <w:marBottom w:val="0"/>
      <w:divBdr>
        <w:top w:val="none" w:sz="0" w:space="0" w:color="auto"/>
        <w:left w:val="none" w:sz="0" w:space="0" w:color="auto"/>
        <w:bottom w:val="none" w:sz="0" w:space="0" w:color="auto"/>
        <w:right w:val="none" w:sz="0" w:space="0" w:color="auto"/>
      </w:divBdr>
      <w:divsChild>
        <w:div w:id="1885293518">
          <w:marLeft w:val="0"/>
          <w:marRight w:val="0"/>
          <w:marTop w:val="0"/>
          <w:marBottom w:val="0"/>
          <w:divBdr>
            <w:top w:val="none" w:sz="0" w:space="0" w:color="auto"/>
            <w:left w:val="none" w:sz="0" w:space="0" w:color="auto"/>
            <w:bottom w:val="none" w:sz="0" w:space="0" w:color="auto"/>
            <w:right w:val="none" w:sz="0" w:space="0" w:color="auto"/>
          </w:divBdr>
        </w:div>
      </w:divsChild>
    </w:div>
    <w:div w:id="831872313">
      <w:bodyDiv w:val="1"/>
      <w:marLeft w:val="0"/>
      <w:marRight w:val="0"/>
      <w:marTop w:val="0"/>
      <w:marBottom w:val="0"/>
      <w:divBdr>
        <w:top w:val="none" w:sz="0" w:space="0" w:color="auto"/>
        <w:left w:val="none" w:sz="0" w:space="0" w:color="auto"/>
        <w:bottom w:val="none" w:sz="0" w:space="0" w:color="auto"/>
        <w:right w:val="none" w:sz="0" w:space="0" w:color="auto"/>
      </w:divBdr>
    </w:div>
    <w:div w:id="925505263">
      <w:bodyDiv w:val="1"/>
      <w:marLeft w:val="0"/>
      <w:marRight w:val="0"/>
      <w:marTop w:val="0"/>
      <w:marBottom w:val="0"/>
      <w:divBdr>
        <w:top w:val="none" w:sz="0" w:space="0" w:color="auto"/>
        <w:left w:val="none" w:sz="0" w:space="0" w:color="auto"/>
        <w:bottom w:val="none" w:sz="0" w:space="0" w:color="auto"/>
        <w:right w:val="none" w:sz="0" w:space="0" w:color="auto"/>
      </w:divBdr>
    </w:div>
    <w:div w:id="1220440298">
      <w:bodyDiv w:val="1"/>
      <w:marLeft w:val="0"/>
      <w:marRight w:val="0"/>
      <w:marTop w:val="0"/>
      <w:marBottom w:val="0"/>
      <w:divBdr>
        <w:top w:val="none" w:sz="0" w:space="0" w:color="auto"/>
        <w:left w:val="none" w:sz="0" w:space="0" w:color="auto"/>
        <w:bottom w:val="none" w:sz="0" w:space="0" w:color="auto"/>
        <w:right w:val="none" w:sz="0" w:space="0" w:color="auto"/>
      </w:divBdr>
    </w:div>
    <w:div w:id="1426733810">
      <w:bodyDiv w:val="1"/>
      <w:marLeft w:val="0"/>
      <w:marRight w:val="0"/>
      <w:marTop w:val="0"/>
      <w:marBottom w:val="0"/>
      <w:divBdr>
        <w:top w:val="none" w:sz="0" w:space="0" w:color="auto"/>
        <w:left w:val="none" w:sz="0" w:space="0" w:color="auto"/>
        <w:bottom w:val="none" w:sz="0" w:space="0" w:color="auto"/>
        <w:right w:val="none" w:sz="0" w:space="0" w:color="auto"/>
      </w:divBdr>
    </w:div>
    <w:div w:id="1441299703">
      <w:bodyDiv w:val="1"/>
      <w:marLeft w:val="0"/>
      <w:marRight w:val="0"/>
      <w:marTop w:val="0"/>
      <w:marBottom w:val="0"/>
      <w:divBdr>
        <w:top w:val="none" w:sz="0" w:space="0" w:color="auto"/>
        <w:left w:val="none" w:sz="0" w:space="0" w:color="auto"/>
        <w:bottom w:val="none" w:sz="0" w:space="0" w:color="auto"/>
        <w:right w:val="none" w:sz="0" w:space="0" w:color="auto"/>
      </w:divBdr>
      <w:divsChild>
        <w:div w:id="1422070612">
          <w:marLeft w:val="0"/>
          <w:marRight w:val="0"/>
          <w:marTop w:val="0"/>
          <w:marBottom w:val="0"/>
          <w:divBdr>
            <w:top w:val="none" w:sz="0" w:space="0" w:color="auto"/>
            <w:left w:val="none" w:sz="0" w:space="0" w:color="auto"/>
            <w:bottom w:val="none" w:sz="0" w:space="0" w:color="auto"/>
            <w:right w:val="none" w:sz="0" w:space="0" w:color="auto"/>
          </w:divBdr>
        </w:div>
      </w:divsChild>
    </w:div>
    <w:div w:id="1478650449">
      <w:bodyDiv w:val="1"/>
      <w:marLeft w:val="0"/>
      <w:marRight w:val="0"/>
      <w:marTop w:val="0"/>
      <w:marBottom w:val="0"/>
      <w:divBdr>
        <w:top w:val="none" w:sz="0" w:space="0" w:color="auto"/>
        <w:left w:val="none" w:sz="0" w:space="0" w:color="auto"/>
        <w:bottom w:val="none" w:sz="0" w:space="0" w:color="auto"/>
        <w:right w:val="none" w:sz="0" w:space="0" w:color="auto"/>
      </w:divBdr>
    </w:div>
    <w:div w:id="1948804857">
      <w:bodyDiv w:val="1"/>
      <w:marLeft w:val="0"/>
      <w:marRight w:val="0"/>
      <w:marTop w:val="0"/>
      <w:marBottom w:val="0"/>
      <w:divBdr>
        <w:top w:val="none" w:sz="0" w:space="0" w:color="auto"/>
        <w:left w:val="none" w:sz="0" w:space="0" w:color="auto"/>
        <w:bottom w:val="none" w:sz="0" w:space="0" w:color="auto"/>
        <w:right w:val="none" w:sz="0" w:space="0" w:color="auto"/>
      </w:divBdr>
    </w:div>
    <w:div w:id="20751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51661-0D05-4B29-AA05-82E24D22A1AA}">
  <ds:schemaRefs>
    <ds:schemaRef ds:uri="http://schemas.openxmlformats.org/officeDocument/2006/bibliography"/>
  </ds:schemaRefs>
</ds:datastoreItem>
</file>

<file path=customXml/itemProps2.xml><?xml version="1.0" encoding="utf-8"?>
<ds:datastoreItem xmlns:ds="http://schemas.openxmlformats.org/officeDocument/2006/customXml" ds:itemID="{EA5EF131-AB47-4077-B3D6-E030908D5352}"/>
</file>

<file path=customXml/itemProps3.xml><?xml version="1.0" encoding="utf-8"?>
<ds:datastoreItem xmlns:ds="http://schemas.openxmlformats.org/officeDocument/2006/customXml" ds:itemID="{36E0283D-0220-4486-8F77-F0C648E5B8F4}"/>
</file>

<file path=customXml/itemProps4.xml><?xml version="1.0" encoding="utf-8"?>
<ds:datastoreItem xmlns:ds="http://schemas.openxmlformats.org/officeDocument/2006/customXml" ds:itemID="{C6134EF7-CDC1-425F-AAFF-BCA6B5B166F0}"/>
</file>

<file path=docProps/app.xml><?xml version="1.0" encoding="utf-8"?>
<Properties xmlns="http://schemas.openxmlformats.org/officeDocument/2006/extended-properties" xmlns:vt="http://schemas.openxmlformats.org/officeDocument/2006/docPropsVTypes">
  <Template>Normal</Template>
  <TotalTime>4</TotalTime>
  <Pages>4</Pages>
  <Words>4280</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CIVILINĖS AVIACIJOS ADMINISTRACIJOS DIREKTORIAUS</vt:lpstr>
    </vt:vector>
  </TitlesOfParts>
  <Company/>
  <LinksUpToDate>false</LinksUpToDate>
  <CharactersWithSpaces>6708</CharactersWithSpaces>
  <SharedDoc>false</SharedDoc>
  <HyperlinkBase/>
  <HLinks>
    <vt:vector size="6" baseType="variant">
      <vt:variant>
        <vt:i4>2293775</vt:i4>
      </vt:variant>
      <vt:variant>
        <vt:i4>0</vt:i4>
      </vt:variant>
      <vt:variant>
        <vt:i4>0</vt:i4>
      </vt:variant>
      <vt:variant>
        <vt:i4>5</vt:i4>
      </vt:variant>
      <vt:variant>
        <vt:lpwstr>mailto:virginija.zegunyte@ltsa.lrv.lt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CIVILINĖS AVIACIJOS ADMINISTRACIJOS DIREKTORIAUS</dc:title>
  <dc:creator>Rima</dc:creator>
  <cp:lastModifiedBy>Gediminas Kisielis</cp:lastModifiedBy>
  <cp:revision>4</cp:revision>
  <dcterms:created xsi:type="dcterms:W3CDTF">2026-05-19T05:19:00Z</dcterms:created>
  <dcterms:modified xsi:type="dcterms:W3CDTF">2026-05-19T05:32:00Z</dcterms:modified>
</cp:coreProperties>
</file>