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p w14:paraId="72B6B1B2" w14:textId="77777777" w:rsidR="00601110" w:rsidRDefault="00B74A33">
      <w:pPr>
        <w:ind w:left="9498"/>
        <w:jc w:val="both"/>
        <w:rPr>
          <w:szCs w:val="24"/>
        </w:rPr>
      </w:pPr>
      <w:r>
        <w:rPr>
          <w:szCs w:val="24"/>
        </w:rPr>
        <w:t xml:space="preserve">Europos transporto ministrų konferencijos daugiašalės kvotos leidimų vykdyti tarptautinį krovinių vežimą kelių transporto priemonėmis paskirstymo, išdavimo ir naudojimo tvarkos aprašo  </w:t>
      </w:r>
    </w:p>
    <w:p w14:paraId="65CBEEDA" w14:textId="77777777" w:rsidR="00601110" w:rsidRDefault="00B74A33">
      <w:pPr>
        <w:ind w:left="9498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 xml:space="preserve"> priedas</w:t>
      </w:r>
    </w:p>
    <w:p w14:paraId="5B96FE54" w14:textId="77777777" w:rsidR="00601110" w:rsidRDefault="00601110">
      <w:pPr>
        <w:jc w:val="center"/>
        <w:rPr>
          <w:szCs w:val="24"/>
        </w:rPr>
      </w:pPr>
    </w:p>
    <w:p w14:paraId="4AA7D440" w14:textId="77777777" w:rsidR="00601110" w:rsidRDefault="00601110">
      <w:pPr>
        <w:jc w:val="center"/>
        <w:rPr>
          <w:szCs w:val="24"/>
        </w:rPr>
      </w:pPr>
    </w:p>
    <w:p w14:paraId="23867F22" w14:textId="77777777" w:rsidR="00601110" w:rsidRDefault="00B74A33">
      <w:pPr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EUROPOS TRANSPORTO MINISTRŲ KONFERENCIJOS LEIDIMŲ </w:t>
      </w:r>
      <w:r>
        <w:rPr>
          <w:b/>
          <w:bCs/>
          <w:szCs w:val="24"/>
        </w:rPr>
        <w:t>PANAUDOJIMO</w:t>
      </w:r>
    </w:p>
    <w:p w14:paraId="79C7F3B2" w14:textId="77777777" w:rsidR="00601110" w:rsidRDefault="00B74A33">
      <w:pPr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ATASKAITA</w:t>
      </w:r>
    </w:p>
    <w:p w14:paraId="06DCE449" w14:textId="77777777" w:rsidR="00601110" w:rsidRDefault="00B74A33">
      <w:pPr>
        <w:ind w:firstLine="720"/>
        <w:jc w:val="center"/>
        <w:rPr>
          <w:szCs w:val="24"/>
        </w:rPr>
      </w:pPr>
      <w:r>
        <w:rPr>
          <w:szCs w:val="24"/>
        </w:rPr>
        <w:t>(pateikiama kas du mėnesius)</w:t>
      </w:r>
    </w:p>
    <w:p w14:paraId="632E784B" w14:textId="77777777" w:rsidR="00601110" w:rsidRDefault="00B74A33">
      <w:pPr>
        <w:ind w:left="1440" w:firstLine="720"/>
        <w:jc w:val="right"/>
        <w:rPr>
          <w:szCs w:val="24"/>
        </w:rPr>
      </w:pPr>
      <w:r>
        <w:rPr>
          <w:szCs w:val="24"/>
        </w:rPr>
        <w:t>per _______________ laikotarpį</w:t>
      </w:r>
    </w:p>
    <w:p w14:paraId="08C9C2CC" w14:textId="77777777" w:rsidR="00601110" w:rsidRDefault="00601110">
      <w:pPr>
        <w:rPr>
          <w:szCs w:val="24"/>
        </w:rPr>
      </w:pPr>
    </w:p>
    <w:p w14:paraId="3F42AEA7" w14:textId="3B85DC39" w:rsidR="00601110" w:rsidRDefault="00B74A33">
      <w:pPr>
        <w:ind w:firstLine="720"/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</w:t>
      </w:r>
    </w:p>
    <w:p w14:paraId="7C330C63" w14:textId="77777777" w:rsidR="00601110" w:rsidRDefault="00B74A33">
      <w:pPr>
        <w:ind w:firstLine="720"/>
        <w:jc w:val="center"/>
        <w:rPr>
          <w:szCs w:val="24"/>
        </w:rPr>
      </w:pPr>
      <w:r>
        <w:rPr>
          <w:szCs w:val="24"/>
        </w:rPr>
        <w:t xml:space="preserve">(Europos transporto ministrų konferencijos (toliau – ETMK) </w:t>
      </w:r>
      <w:r>
        <w:rPr>
          <w:szCs w:val="24"/>
        </w:rPr>
        <w:t>leidimų naudotojo pavadinimas)</w:t>
      </w:r>
    </w:p>
    <w:p w14:paraId="4D6F3C5B" w14:textId="77777777" w:rsidR="00601110" w:rsidRDefault="00B74A33">
      <w:pPr>
        <w:ind w:firstLine="720"/>
        <w:jc w:val="center"/>
        <w:rPr>
          <w:szCs w:val="24"/>
        </w:rPr>
      </w:pPr>
      <w:r>
        <w:rPr>
          <w:szCs w:val="24"/>
        </w:rPr>
        <w:t>Bendrijos licencijos Nr. ______________</w:t>
      </w:r>
    </w:p>
    <w:p w14:paraId="2AE9D3A7" w14:textId="364A100F" w:rsidR="00601110" w:rsidRDefault="00601110"/>
    <w:tbl>
      <w:tblPr>
        <w:tblW w:w="1530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309"/>
        <w:gridCol w:w="1246"/>
        <w:gridCol w:w="1219"/>
        <w:gridCol w:w="2026"/>
        <w:gridCol w:w="2185"/>
        <w:gridCol w:w="1877"/>
        <w:gridCol w:w="2195"/>
        <w:gridCol w:w="2036"/>
      </w:tblGrid>
      <w:tr w:rsidR="00601110" w14:paraId="4C3B899E" w14:textId="77777777">
        <w:trPr>
          <w:tblHeader/>
        </w:trPr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D65DD9" w14:textId="77777777" w:rsidR="00601110" w:rsidRDefault="00B74A33">
            <w:pPr>
              <w:spacing w:after="160"/>
              <w:rPr>
                <w:sz w:val="22"/>
                <w:szCs w:val="24"/>
                <w:lang w:val="en-US"/>
              </w:rPr>
            </w:pPr>
            <w:r>
              <w:rPr>
                <w:szCs w:val="24"/>
              </w:rPr>
              <w:t>Licencijos Nr.</w:t>
            </w:r>
          </w:p>
        </w:tc>
        <w:tc>
          <w:tcPr>
            <w:tcW w:w="131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DB3BC0" w14:textId="77777777" w:rsidR="00601110" w:rsidRDefault="00B74A33">
            <w:pPr>
              <w:rPr>
                <w:szCs w:val="24"/>
              </w:rPr>
            </w:pPr>
            <w:r>
              <w:rPr>
                <w:szCs w:val="24"/>
              </w:rPr>
              <w:t xml:space="preserve">Panaudotų krovinių vežimo tarptautiniais maršrutais žurnalo lapų skaičius </w:t>
            </w:r>
          </w:p>
        </w:tc>
        <w:tc>
          <w:tcPr>
            <w:tcW w:w="1352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90207E" w14:textId="77777777" w:rsidR="00601110" w:rsidRDefault="00B74A33">
            <w:pPr>
              <w:rPr>
                <w:szCs w:val="24"/>
              </w:rPr>
            </w:pPr>
            <w:r>
              <w:rPr>
                <w:szCs w:val="24"/>
              </w:rPr>
              <w:t>Kelionių skaičius per ataskaitinį laikotarpį</w:t>
            </w:r>
          </w:p>
        </w:tc>
      </w:tr>
      <w:tr w:rsidR="00601110" w14:paraId="77111635" w14:textId="77777777">
        <w:trPr>
          <w:tblHeader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1B5861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1A3CE1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9E740E" w14:textId="77777777" w:rsidR="00601110" w:rsidRDefault="00B74A33">
            <w:pPr>
              <w:rPr>
                <w:szCs w:val="24"/>
              </w:rPr>
            </w:pPr>
            <w:r>
              <w:rPr>
                <w:szCs w:val="24"/>
              </w:rPr>
              <w:t xml:space="preserve">Iš viso </w:t>
            </w:r>
          </w:p>
          <w:p w14:paraId="21D721B8" w14:textId="77777777" w:rsidR="00601110" w:rsidRDefault="00B74A33">
            <w:pPr>
              <w:rPr>
                <w:szCs w:val="24"/>
              </w:rPr>
            </w:pPr>
            <w:r>
              <w:rPr>
                <w:szCs w:val="24"/>
              </w:rPr>
              <w:t>(su kroviniu ir be krovinio)</w:t>
            </w:r>
          </w:p>
        </w:tc>
        <w:tc>
          <w:tcPr>
            <w:tcW w:w="1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354125" w14:textId="77777777" w:rsidR="00601110" w:rsidRDefault="00B74A33">
            <w:pPr>
              <w:rPr>
                <w:szCs w:val="24"/>
              </w:rPr>
            </w:pPr>
            <w:r>
              <w:rPr>
                <w:szCs w:val="24"/>
              </w:rPr>
              <w:t>Iš jų</w:t>
            </w:r>
          </w:p>
        </w:tc>
      </w:tr>
      <w:tr w:rsidR="00601110" w14:paraId="65E20E00" w14:textId="77777777">
        <w:trPr>
          <w:tblHeader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8DF36D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C0865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EDDCF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41EBA2" w14:textId="77777777" w:rsidR="00601110" w:rsidRDefault="00B74A33">
            <w:pPr>
              <w:rPr>
                <w:szCs w:val="24"/>
              </w:rPr>
            </w:pPr>
            <w:r>
              <w:rPr>
                <w:szCs w:val="24"/>
              </w:rPr>
              <w:t>Kelionės be krovinio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F976C7" w14:textId="77777777" w:rsidR="00601110" w:rsidRDefault="00B74A33">
            <w:pPr>
              <w:rPr>
                <w:szCs w:val="24"/>
              </w:rPr>
            </w:pPr>
            <w:r>
              <w:rPr>
                <w:szCs w:val="24"/>
              </w:rPr>
              <w:t>Kelionės (su kroviniu ir be krovinio), kai viena išvykimo ar atvykimo šalių yra Lietuva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4E6A5E" w14:textId="77777777" w:rsidR="00601110" w:rsidRDefault="00B74A33">
            <w:pPr>
              <w:rPr>
                <w:szCs w:val="24"/>
              </w:rPr>
            </w:pPr>
            <w:r>
              <w:rPr>
                <w:szCs w:val="24"/>
              </w:rPr>
              <w:t>Kelionės (su kroviniu ir be krovinio), kai išvykimo ir atvykimo šalis nėra Lietuva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5342DC" w14:textId="77777777" w:rsidR="00601110" w:rsidRDefault="00B74A33">
            <w:pPr>
              <w:rPr>
                <w:szCs w:val="24"/>
              </w:rPr>
            </w:pPr>
            <w:r>
              <w:rPr>
                <w:szCs w:val="24"/>
              </w:rPr>
              <w:t>Kelionės (su kroviniu ir be krovinio) tarp dviejų EB / EEE</w:t>
            </w:r>
            <w:r>
              <w:rPr>
                <w:szCs w:val="24"/>
                <w:vertAlign w:val="superscript"/>
              </w:rPr>
              <w:footnoteReference w:id="1"/>
            </w:r>
            <w:r>
              <w:rPr>
                <w:szCs w:val="24"/>
              </w:rPr>
              <w:t xml:space="preserve"> ša</w:t>
            </w:r>
            <w:r>
              <w:rPr>
                <w:szCs w:val="24"/>
              </w:rPr>
              <w:t>lių (įskaitant Šveicariją)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38B9ED" w14:textId="77777777" w:rsidR="00601110" w:rsidRDefault="00B74A33">
            <w:pPr>
              <w:rPr>
                <w:szCs w:val="24"/>
              </w:rPr>
            </w:pPr>
            <w:r>
              <w:rPr>
                <w:szCs w:val="24"/>
              </w:rPr>
              <w:t xml:space="preserve">Kelionės (su kroviniu ir be krovinio) tarp </w:t>
            </w:r>
            <w:r>
              <w:rPr>
                <w:szCs w:val="24"/>
              </w:rPr>
              <w:br/>
              <w:t xml:space="preserve">EB / EEE šalių (įskaitant Šveicariją) ir ne EB / EEE šalių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41A84C" w14:textId="77777777" w:rsidR="00601110" w:rsidRDefault="00B74A33">
            <w:pPr>
              <w:rPr>
                <w:szCs w:val="24"/>
              </w:rPr>
            </w:pPr>
            <w:r>
              <w:rPr>
                <w:szCs w:val="24"/>
              </w:rPr>
              <w:t>Kelionės (su kroviniu ir be krovinio) tarp dviejų ne EEE šalių (išskyrus Šveicariją)</w:t>
            </w:r>
          </w:p>
        </w:tc>
      </w:tr>
      <w:tr w:rsidR="00601110" w14:paraId="1284F7AA" w14:textId="77777777">
        <w:trPr>
          <w:tblHeader/>
        </w:trPr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3FFE27" w14:textId="77777777" w:rsidR="00601110" w:rsidRDefault="00B74A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05E414" w14:textId="77777777" w:rsidR="00601110" w:rsidRDefault="00B74A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0B98CD" w14:textId="77777777" w:rsidR="00601110" w:rsidRDefault="00B74A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vertAlign w:val="superscript"/>
              </w:rPr>
              <w:footnoteReference w:id="2"/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F1B987" w14:textId="77777777" w:rsidR="00601110" w:rsidRDefault="00B74A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674DB3" w14:textId="77777777" w:rsidR="00601110" w:rsidRDefault="00B74A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1CCE2D" w14:textId="77777777" w:rsidR="00601110" w:rsidRDefault="00B74A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1E81D2" w14:textId="77777777" w:rsidR="00601110" w:rsidRDefault="00B74A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67173B" w14:textId="77777777" w:rsidR="00601110" w:rsidRDefault="00B74A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F2DFEA" w14:textId="77777777" w:rsidR="00601110" w:rsidRDefault="00B74A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601110" w14:paraId="0FB7EFC2" w14:textId="77777777"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1DFE91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BB0EF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F736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B013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9BFC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FA66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FF81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C69A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D544D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3744ECB5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759A8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5F79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8782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66CA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204B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C1BCD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3653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E850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18701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186D5E13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39B03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96334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F911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DF8F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5253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1E17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3391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3182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26B5A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1B1A635A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BEB47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E814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2CCF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E452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0853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3A62F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B480B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7A83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CEDC5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644172EB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6243CB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FA34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6CCA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60CF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D3C7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4C8E5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BA6C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8D80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3B0C6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0C9F6168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E29D2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3BDB5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188B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7BF8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2AB9F1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C129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2F67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6F10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873CD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30CB35CA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6895D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948C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8B9F4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29511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D7555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B14A5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3E4D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E0ED4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B99E1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0919555D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DB532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312E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835A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F216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26A0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A6C2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302E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26A3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1E98C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5CB15352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EC786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4A47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581C1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FA8E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E521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04FD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2CA6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B088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26D8C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0DC5CF09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D66B3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C3BE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2F0B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09C0F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BF8A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EF88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064F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E84D1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A1008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7E26DBE5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A454B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32FD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F6E6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A2AD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A95B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F0B0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74BE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7015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BDB3F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40DC211A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CEE27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3D0D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EC1F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4B52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8602B1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2074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D495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36AB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0EB35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228592D6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EEC75F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37B0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47F0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94F1D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CC7C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8F8A1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7226F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0F661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8E352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229AAE91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5EF19B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7CDA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973B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9B4A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393A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5321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0232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0835B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BEFC9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35D25A88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27B22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AC5A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D940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57E4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A559D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3507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386D5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84E6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59C85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5840456C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E7E06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9D1AD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D9B0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1832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17C0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04255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8D814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58F2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1CFDD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7869CD3D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B42F0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DF85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DDE2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14ED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9AC65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7A44B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67FA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B07A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236B6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41D4BF28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F3974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FF515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A027D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EE69C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CAE3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4534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C1985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BE2C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AF82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09628AAD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B62C7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476EB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2FD3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9444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C55A4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E613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4B01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3F071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BFE96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39C073C9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6EBB95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F077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E2CE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CACF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4A24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14A5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DC45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15A08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78905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20B3A17A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26C03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98BF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AAE1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46BE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CAA2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8723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2458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12F1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78AC7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61B1E51F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468D1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FF8BB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6196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9DE8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AFE3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86D8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DFE0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7184D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C1FEE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0D7F3D6C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AFB34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C61AF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C62B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3303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E6B6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A2C3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E87B4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8E2E0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48717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1C55CA2E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64175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FA2B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339D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E359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A7E7B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2F6FF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3A64F5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0006A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CD49F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3A742791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3A0846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C3CCC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5300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F84A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1094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CF5DB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093F9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980E2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25E9B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6055DCD8" w14:textId="77777777">
        <w:tc>
          <w:tcPr>
            <w:tcW w:w="10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51EB58D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7ADD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45C0E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C6E3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CE163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F6FA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B2797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AC875" w14:textId="77777777" w:rsidR="00601110" w:rsidRDefault="00601110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93368" w14:textId="77777777" w:rsidR="00601110" w:rsidRDefault="00601110">
            <w:pPr>
              <w:rPr>
                <w:szCs w:val="24"/>
              </w:rPr>
            </w:pPr>
          </w:p>
        </w:tc>
      </w:tr>
      <w:tr w:rsidR="00601110" w14:paraId="70A873AD" w14:textId="77777777"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9062FEC" w14:textId="77777777" w:rsidR="00601110" w:rsidRDefault="00B74A3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94853" w14:textId="77777777" w:rsidR="00601110" w:rsidRDefault="00601110">
            <w:pPr>
              <w:rPr>
                <w:b/>
                <w:bCs/>
                <w:szCs w:val="24"/>
              </w:rPr>
            </w:pPr>
          </w:p>
        </w:tc>
        <w:tc>
          <w:tcPr>
            <w:tcW w:w="1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87EF5" w14:textId="77777777" w:rsidR="00601110" w:rsidRDefault="00601110">
            <w:pPr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B3891" w14:textId="77777777" w:rsidR="00601110" w:rsidRDefault="00601110">
            <w:pPr>
              <w:rPr>
                <w:b/>
                <w:bCs/>
                <w:szCs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B62263" w14:textId="77777777" w:rsidR="00601110" w:rsidRDefault="00601110">
            <w:pPr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218CA" w14:textId="77777777" w:rsidR="00601110" w:rsidRDefault="00601110">
            <w:pPr>
              <w:rPr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DDBA5" w14:textId="77777777" w:rsidR="00601110" w:rsidRDefault="00601110">
            <w:pPr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00FC0" w14:textId="77777777" w:rsidR="00601110" w:rsidRDefault="00601110">
            <w:pPr>
              <w:rPr>
                <w:b/>
                <w:bCs/>
                <w:szCs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9052E" w14:textId="77777777" w:rsidR="00601110" w:rsidRDefault="00601110">
            <w:pPr>
              <w:rPr>
                <w:b/>
                <w:bCs/>
                <w:szCs w:val="24"/>
              </w:rPr>
            </w:pPr>
          </w:p>
        </w:tc>
      </w:tr>
    </w:tbl>
    <w:p w14:paraId="51FCCBE3" w14:textId="6D0D0DA4" w:rsidR="00601110" w:rsidRDefault="00601110"/>
    <w:p w14:paraId="7F9290F3" w14:textId="77777777" w:rsidR="00601110" w:rsidRDefault="00B74A33">
      <w:pPr>
        <w:spacing w:after="160"/>
        <w:rPr>
          <w:sz w:val="22"/>
          <w:szCs w:val="24"/>
          <w:lang w:val="en-US"/>
        </w:rPr>
      </w:pPr>
      <w:r>
        <w:rPr>
          <w:szCs w:val="24"/>
        </w:rPr>
        <w:t>Įmonės vadovas __________________________________________</w:t>
      </w:r>
    </w:p>
    <w:p w14:paraId="34CFBC81" w14:textId="77777777" w:rsidR="00601110" w:rsidRDefault="00B74A33">
      <w:pPr>
        <w:ind w:firstLine="2494"/>
        <w:rPr>
          <w:szCs w:val="24"/>
        </w:rPr>
      </w:pPr>
      <w:r>
        <w:rPr>
          <w:szCs w:val="24"/>
        </w:rPr>
        <w:t>(vardo raidė, pavardė, parašas)</w:t>
      </w:r>
    </w:p>
    <w:p w14:paraId="207F6F04" w14:textId="77777777" w:rsidR="00601110" w:rsidRDefault="00B74A33">
      <w:pPr>
        <w:ind w:firstLine="720"/>
        <w:jc w:val="center"/>
        <w:rPr>
          <w:szCs w:val="24"/>
        </w:rPr>
      </w:pPr>
      <w:r>
        <w:rPr>
          <w:szCs w:val="24"/>
        </w:rPr>
        <w:t>______________</w:t>
      </w:r>
    </w:p>
    <w:p w14:paraId="28D146B7" w14:textId="77777777" w:rsidR="00601110" w:rsidRDefault="00B74A33"/>
    <w:sectPr w:rsidR="00601110">
      <w:pgSz w:w="15840" w:h="12240" w:orient="landscape"/>
      <w:pgMar w:top="1134" w:right="113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29D2A" w14:textId="77777777" w:rsidR="00B74A33" w:rsidRDefault="00B74A3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786060AC" w14:textId="77777777" w:rsidR="00B74A33" w:rsidRDefault="00B74A3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B2C91" w14:textId="77777777" w:rsidR="00B74A33" w:rsidRDefault="00B74A3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213B8A46" w14:textId="77777777" w:rsidR="00B74A33" w:rsidRDefault="00B74A3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  <w:footnote w:id="1">
    <w:p w14:paraId="096A9602" w14:textId="77777777" w:rsidR="00601110" w:rsidRDefault="00B74A33">
      <w:pPr>
        <w:jc w:val="both"/>
        <w:rPr>
          <w:sz w:val="20"/>
          <w:szCs w:val="22"/>
          <w:lang w:eastAsia="lt-LT"/>
        </w:rPr>
      </w:pPr>
      <w:r>
        <w:rPr>
          <w:sz w:val="20"/>
          <w:szCs w:val="22"/>
          <w:vertAlign w:val="superscript"/>
          <w:lang w:eastAsia="lt-LT"/>
        </w:rPr>
        <w:footnoteRef/>
      </w:r>
      <w:r>
        <w:rPr>
          <w:sz w:val="20"/>
          <w:szCs w:val="22"/>
          <w:lang w:eastAsia="lt-LT"/>
        </w:rPr>
        <w:t xml:space="preserve"> EB / EEE – Europos Bendrijos / Europos ekonominė erdvė, kurią sudaro šios valstybės: Airija, Austrija, Belgija, Bulgarija, Čekija, Danija, Didžioji Britanija, Estija, Graikija, Ispanija, Italija, Kipras, Kroatija, Latvija, Lenkija, Lietuva, Liuksemburgas,</w:t>
      </w:r>
      <w:r>
        <w:rPr>
          <w:sz w:val="20"/>
          <w:szCs w:val="22"/>
          <w:lang w:eastAsia="lt-LT"/>
        </w:rPr>
        <w:t xml:space="preserve"> Malta, Olandija, Portugalija, Prancūzija, Rumunija, Slovakija, Slovėnija, Suomija, Švedija, Vengrija, Vokietija, Islandija, Lichtenšteinas, Norvegija.</w:t>
      </w:r>
    </w:p>
  </w:footnote>
  <w:footnote w:id="2">
    <w:p w14:paraId="59097C67" w14:textId="77777777" w:rsidR="00601110" w:rsidRDefault="00B74A33">
      <w:pPr>
        <w:jc w:val="both"/>
        <w:rPr>
          <w:sz w:val="20"/>
          <w:szCs w:val="22"/>
          <w:lang w:eastAsia="lt-LT"/>
        </w:rPr>
      </w:pPr>
      <w:r>
        <w:rPr>
          <w:sz w:val="20"/>
          <w:szCs w:val="22"/>
          <w:vertAlign w:val="superscript"/>
          <w:lang w:eastAsia="lt-LT"/>
        </w:rPr>
        <w:footnoteRef/>
      </w:r>
      <w:r>
        <w:rPr>
          <w:sz w:val="20"/>
          <w:szCs w:val="22"/>
          <w:lang w:eastAsia="lt-LT"/>
        </w:rPr>
        <w:t xml:space="preserve"> </w:t>
      </w:r>
      <w:r>
        <w:rPr>
          <w:sz w:val="20"/>
          <w:szCs w:val="22"/>
          <w:lang w:eastAsia="lt-LT"/>
        </w:rPr>
        <w:t>Iš viso (su kroviniu ir be krovinio) (3 skiltis) = kelionės (su kroviniu ir be krovinio), kai viena iš</w:t>
      </w:r>
      <w:r>
        <w:rPr>
          <w:sz w:val="20"/>
          <w:szCs w:val="22"/>
          <w:lang w:eastAsia="lt-LT"/>
        </w:rPr>
        <w:t>vykimo ar atvykimo šalių yra Lietuva (5 skiltis) + kelionės (su kroviniu ir be krovinio), kai išvykimo ar atvykimo šalis nėra Lietuva (kelionės tarp trečiųjų šalių) (6 skiltis) = kelionės (su kroviniu ir be krovinio) tarp dviejų EB / EEE šalių (įskaitant Š</w:t>
      </w:r>
      <w:r>
        <w:rPr>
          <w:sz w:val="20"/>
          <w:szCs w:val="22"/>
          <w:lang w:eastAsia="lt-LT"/>
        </w:rPr>
        <w:t>veicariją) (7 skiltis) + kelionės (su kroviniu ir be krovinio) tarp EB / EEE šalių (įskaitant Šveicariją) ir ne EB / EEE narių (8 skiltis) + kelionės (su kroviniu ir be krovinio) tarp dviejų ne EEE šalių (neįskaitant Šveicarijos) (9 skiltis).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88"/>
    <w:rsid w:val="00601110"/>
    <w:rsid w:val="007D6588"/>
    <w:rsid w:val="00B74A33"/>
    <w:rsid w:val="00BD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1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6" Type="http://schemas.openxmlformats.org/officeDocument/2006/relationships/webSettings" Target="webSettings.xml"/><Relationship Id="rId11" Type="http://schemas.openxmlformats.org/officeDocument/2006/relationships/customXml" Target="../customXml/item1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6D817F-6B8E-4330-AEB2-0D4D79ED380F}"/>
</file>

<file path=customXml/itemProps2.xml><?xml version="1.0" encoding="utf-8"?>
<ds:datastoreItem xmlns:ds="http://schemas.openxmlformats.org/officeDocument/2006/customXml" ds:itemID="{1559917F-A608-4405-B125-69A9CFE24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3C9122-3DA1-45BA-B83A-42721A0D8A80}"/>
</file>

<file path=customXml/itemProps4.xml><?xml version="1.0" encoding="utf-8"?>
<ds:datastoreItem xmlns:ds="http://schemas.openxmlformats.org/officeDocument/2006/customXml" ds:itemID="{5B55487A-44DA-4CE5-B9AF-DE92CFD849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Seimo kanceliarija</Company>
  <LinksUpToDate>false</LinksUpToDate>
  <CharactersWithSpaces>1638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Lipsevičius</dc:creator>
  <cp:lastModifiedBy>PAPINIGIENĖ Augustė</cp:lastModifiedBy>
  <cp:revision>2</cp:revision>
  <dcterms:created xsi:type="dcterms:W3CDTF">2021-05-27T10:43:00Z</dcterms:created>
  <dcterms:modified xsi:type="dcterms:W3CDTF">2021-05-27T10:43:00Z</dcterms:modified>
</cp:coreProperties>
</file>